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Pr="000822FD">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F12F50">
        <w:rPr>
          <w:rFonts w:ascii="AR P丸ゴシック体M" w:eastAsia="AR P丸ゴシック体M" w:hAnsi="Century" w:cs="Times New Roman" w:hint="eastAsia"/>
          <w:b/>
          <w:sz w:val="72"/>
          <w:szCs w:val="72"/>
        </w:rPr>
        <w:t>7</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E212CE" w:rsidRPr="00E212CE">
        <w:rPr>
          <w:rFonts w:ascii="AR P丸ゴシック体M" w:eastAsia="AR P丸ゴシック体M" w:hAnsi="Century" w:cs="Times New Roman" w:hint="eastAsia"/>
          <w:b/>
          <w:sz w:val="38"/>
          <w:szCs w:val="38"/>
        </w:rPr>
        <w:t>主催</w:t>
      </w:r>
    </w:p>
    <w:p w:rsidR="00E212CE" w:rsidRPr="000822FD" w:rsidRDefault="000822FD" w:rsidP="00E212CE">
      <w:pPr>
        <w:spacing w:line="0" w:lineRule="atLeast"/>
        <w:jc w:val="left"/>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p>
    <w:p w:rsidR="00E212CE" w:rsidRDefault="00E212CE" w:rsidP="00E212CE">
      <w:pPr>
        <w:spacing w:line="0" w:lineRule="atLeast"/>
        <w:jc w:val="left"/>
        <w:rPr>
          <w:rFonts w:ascii="AR P丸ゴシック体M" w:eastAsia="AR P丸ゴシック体M" w:hAnsi="Century" w:cs="Times New Roman"/>
          <w:b/>
          <w:sz w:val="44"/>
          <w:szCs w:val="44"/>
        </w:rPr>
      </w:pPr>
      <w:r w:rsidRPr="000822FD">
        <w:rPr>
          <w:rFonts w:ascii="AR P丸ゴシック体M" w:eastAsia="AR P丸ゴシック体M" w:hAnsi="Century" w:cs="Times New Roman" w:hint="eastAsia"/>
          <w:b/>
          <w:sz w:val="56"/>
          <w:szCs w:val="56"/>
        </w:rPr>
        <w:t>「認定講習会」</w:t>
      </w:r>
      <w:r w:rsidRPr="00E212CE">
        <w:rPr>
          <w:rFonts w:ascii="AR P丸ゴシック体M" w:eastAsia="AR P丸ゴシック体M" w:hAnsi="Century" w:cs="Times New Roman" w:hint="eastAsia"/>
          <w:b/>
          <w:sz w:val="48"/>
          <w:szCs w:val="48"/>
        </w:rPr>
        <w:t>及び</w:t>
      </w:r>
      <w:r w:rsidRPr="000822FD">
        <w:rPr>
          <w:rFonts w:ascii="AR P丸ゴシック体M" w:eastAsia="AR P丸ゴシック体M" w:hAnsi="Century" w:cs="Times New Roman" w:hint="eastAsia"/>
          <w:b/>
          <w:sz w:val="56"/>
          <w:szCs w:val="56"/>
        </w:rPr>
        <w:t>「研修会」</w:t>
      </w:r>
      <w:r w:rsidRPr="00E212CE">
        <w:rPr>
          <w:rFonts w:ascii="AR P丸ゴシック体M" w:eastAsia="AR P丸ゴシック体M" w:hAnsi="Century" w:cs="Times New Roman" w:hint="eastAsia"/>
          <w:b/>
          <w:sz w:val="44"/>
          <w:szCs w:val="44"/>
        </w:rPr>
        <w:t>開催のご案内</w:t>
      </w:r>
    </w:p>
    <w:p w:rsidR="00913E1B" w:rsidRPr="00E212CE" w:rsidRDefault="00913E1B" w:rsidP="00E212CE">
      <w:pPr>
        <w:spacing w:line="0" w:lineRule="atLeast"/>
        <w:jc w:val="left"/>
        <w:rPr>
          <w:rFonts w:ascii="AR P丸ゴシック体M" w:eastAsia="AR P丸ゴシック体M" w:hAnsi="Century" w:cs="Times New Roman" w:hint="eastAsia"/>
          <w:b/>
          <w:sz w:val="44"/>
          <w:szCs w:val="44"/>
        </w:rPr>
      </w:pPr>
    </w:p>
    <w:p w:rsidR="00E212CE" w:rsidRDefault="00913E1B" w:rsidP="00913E1B">
      <w:pPr>
        <w:spacing w:line="0" w:lineRule="atLeast"/>
        <w:jc w:val="center"/>
        <w:rPr>
          <w:rFonts w:ascii="AR P丸ゴシック体M" w:eastAsia="AR P丸ゴシック体M" w:hAnsi="Century" w:cs="Times New Roman" w:hint="eastAsia"/>
          <w:b/>
          <w:sz w:val="44"/>
          <w:szCs w:val="44"/>
        </w:rPr>
      </w:pPr>
      <w:r>
        <w:rPr>
          <w:rFonts w:ascii="AR P丸ゴシック体M" w:eastAsia="AR P丸ゴシック体M" w:hAnsi="Century" w:cs="Times New Roman" w:hint="eastAsia"/>
          <w:b/>
          <w:sz w:val="44"/>
          <w:szCs w:val="44"/>
        </w:rPr>
        <w:t>■送信枚数：　7</w:t>
      </w:r>
      <w:r w:rsidRPr="00E212CE">
        <w:rPr>
          <w:rFonts w:ascii="AR P丸ゴシック体M" w:eastAsia="AR P丸ゴシック体M" w:hAnsi="Century" w:cs="Times New Roman" w:hint="eastAsia"/>
          <w:b/>
          <w:sz w:val="44"/>
          <w:szCs w:val="44"/>
        </w:rPr>
        <w:t>枚■</w:t>
      </w:r>
    </w:p>
    <w:p w:rsidR="00085CF8" w:rsidRPr="00E212CE" w:rsidRDefault="00085CF8"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w:t>
      </w:r>
      <w:r w:rsidR="00F12F50" w:rsidRPr="00F12F50">
        <w:rPr>
          <w:rFonts w:ascii="ＭＳ Ｐゴシック" w:eastAsia="ＭＳ Ｐゴシック" w:hAnsi="ＭＳ Ｐゴシック" w:cs="Times New Roman" w:hint="eastAsia"/>
          <w:b/>
          <w:sz w:val="24"/>
          <w:szCs w:val="24"/>
        </w:rPr>
        <w:t>患者クレームと補綴偶発症を考える</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p>
    <w:p w:rsidR="00F12F50" w:rsidRDefault="00F12F50" w:rsidP="00F12F50">
      <w:pPr>
        <w:spacing w:line="0" w:lineRule="atLeast"/>
        <w:rPr>
          <w:rFonts w:ascii="ＭＳ Ｐゴシック" w:eastAsia="ＭＳ Ｐゴシック" w:hAnsi="ＭＳ Ｐゴシック" w:cs="Times New Roman"/>
          <w:sz w:val="24"/>
          <w:szCs w:val="24"/>
        </w:rPr>
      </w:pPr>
      <w:r w:rsidRPr="00F12F50">
        <w:rPr>
          <w:rFonts w:ascii="ＭＳ Ｐゴシック" w:eastAsia="ＭＳ Ｐゴシック" w:hAnsi="ＭＳ Ｐゴシック" w:cs="Times New Roman" w:hint="eastAsia"/>
          <w:sz w:val="24"/>
          <w:szCs w:val="24"/>
        </w:rPr>
        <w:t>昭和大学歯学部歯科補綴学講座　講師</w:t>
      </w:r>
      <w:r>
        <w:rPr>
          <w:rFonts w:ascii="ＭＳ Ｐゴシック" w:eastAsia="ＭＳ Ｐゴシック" w:hAnsi="ＭＳ Ｐゴシック" w:cs="Times New Roman" w:hint="eastAsia"/>
          <w:sz w:val="24"/>
          <w:szCs w:val="24"/>
        </w:rPr>
        <w:t>／</w:t>
      </w:r>
      <w:r w:rsidRPr="00F12F50">
        <w:rPr>
          <w:rFonts w:ascii="ＭＳ Ｐゴシック" w:eastAsia="ＭＳ Ｐゴシック" w:hAnsi="ＭＳ Ｐゴシック" w:cs="Times New Roman" w:hint="eastAsia"/>
          <w:sz w:val="24"/>
          <w:szCs w:val="24"/>
        </w:rPr>
        <w:t>昭和大学歯科病院インプラントセンター副センター長</w:t>
      </w:r>
      <w:r>
        <w:rPr>
          <w:rFonts w:ascii="ＭＳ Ｐゴシック" w:eastAsia="ＭＳ Ｐゴシック" w:hAnsi="ＭＳ Ｐゴシック" w:cs="Times New Roman" w:hint="eastAsia"/>
          <w:sz w:val="24"/>
          <w:szCs w:val="24"/>
        </w:rPr>
        <w:t xml:space="preserve">　</w:t>
      </w:r>
    </w:p>
    <w:p w:rsidR="00E212CE" w:rsidRPr="00E212CE" w:rsidRDefault="00F12F50" w:rsidP="00F12F50">
      <w:pPr>
        <w:spacing w:line="0" w:lineRule="atLeast"/>
        <w:rPr>
          <w:rFonts w:ascii="ＭＳ Ｐゴシック" w:eastAsia="ＭＳ Ｐゴシック" w:hAnsi="ＭＳ Ｐゴシック" w:cs="Times New Roman"/>
          <w:sz w:val="24"/>
          <w:szCs w:val="24"/>
        </w:rPr>
      </w:pPr>
      <w:r w:rsidRPr="00F12F50">
        <w:rPr>
          <w:rFonts w:ascii="ＭＳ Ｐゴシック" w:eastAsia="ＭＳ Ｐゴシック" w:hAnsi="ＭＳ Ｐゴシック" w:cs="Times New Roman" w:hint="eastAsia"/>
          <w:sz w:val="24"/>
          <w:szCs w:val="24"/>
        </w:rPr>
        <w:t>樋口</w:t>
      </w:r>
      <w:r>
        <w:rPr>
          <w:rFonts w:ascii="ＭＳ Ｐゴシック" w:eastAsia="ＭＳ Ｐゴシック" w:hAnsi="ＭＳ Ｐゴシック" w:cs="Times New Roman" w:hint="eastAsia"/>
          <w:sz w:val="24"/>
          <w:szCs w:val="24"/>
        </w:rPr>
        <w:t xml:space="preserve">　</w:t>
      </w:r>
      <w:r w:rsidRPr="00F12F50">
        <w:rPr>
          <w:rFonts w:ascii="ＭＳ Ｐゴシック" w:eastAsia="ＭＳ Ｐゴシック" w:hAnsi="ＭＳ Ｐゴシック" w:cs="Times New Roman" w:hint="eastAsia"/>
          <w:sz w:val="24"/>
          <w:szCs w:val="24"/>
        </w:rPr>
        <w:t>大輔</w:t>
      </w:r>
      <w:r w:rsidR="0016369F">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355F66" w:rsidRPr="00355F66" w:rsidRDefault="00F12F50" w:rsidP="00355F66">
      <w:pPr>
        <w:widowControl/>
        <w:jc w:val="left"/>
        <w:rPr>
          <w:rFonts w:ascii="Arial" w:eastAsia="ＭＳ Ｐゴシック" w:hAnsi="Arial" w:cs="Arial"/>
          <w:vanish/>
          <w:color w:val="222222"/>
          <w:kern w:val="0"/>
          <w:sz w:val="24"/>
          <w:szCs w:val="24"/>
        </w:rPr>
      </w:pPr>
      <w:bookmarkStart w:id="0" w:name="_GoBack"/>
      <w:r w:rsidRPr="00F12F50">
        <w:rPr>
          <w:rFonts w:ascii="Arial" w:eastAsia="ＭＳ Ｐゴシック" w:hAnsi="Arial" w:cs="Arial"/>
          <w:noProof/>
          <w:color w:val="0000FF"/>
          <w:kern w:val="0"/>
          <w:sz w:val="24"/>
          <w:szCs w:val="24"/>
        </w:rPr>
        <w:drawing>
          <wp:inline distT="0" distB="0" distL="0" distR="0">
            <wp:extent cx="1138534" cy="1428750"/>
            <wp:effectExtent l="0" t="0" r="5080" b="0"/>
            <wp:docPr id="1" name="図 1" descr="I:\秋場_osihida資料\東京形成歯科研究会関連\学会認定講習会（旧100時間講習）資料\認定講習会（旧100時間講習）及び研修会_案内・抄録・出欠表\2015年度_認定講習会及び研修会\2015年10月25日\抄録及び経歴\樋口先生\IMG_6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秋場_osihida資料\東京形成歯科研究会関連\学会認定講習会（旧100時間講習）資料\認定講習会（旧100時間講習）及び研修会_案内・抄録・出欠表\2015年度_認定講習会及び研修会\2015年10月25日\抄録及び経歴\樋口先生\IMG_6790-.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4344" t="9500" r="18352" b="42500"/>
                    <a:stretch/>
                  </pic:blipFill>
                  <pic:spPr bwMode="auto">
                    <a:xfrm>
                      <a:off x="0" y="0"/>
                      <a:ext cx="1154542" cy="1448838"/>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355F66" w:rsidRPr="00355F66">
        <w:rPr>
          <w:rFonts w:ascii="Arial" w:eastAsia="ＭＳ Ｐゴシック" w:hAnsi="Arial" w:cs="Arial"/>
          <w:noProof/>
          <w:vanish/>
          <w:color w:val="0000FF"/>
          <w:kern w:val="0"/>
          <w:sz w:val="24"/>
          <w:szCs w:val="24"/>
        </w:rPr>
        <w:t xml:space="preserve"> </w:t>
      </w:r>
      <w:r w:rsidR="00355F66" w:rsidRPr="00355F66">
        <w:rPr>
          <w:rFonts w:ascii="Arial" w:eastAsia="ＭＳ Ｐゴシック" w:hAnsi="Arial" w:cs="Arial"/>
          <w:noProof/>
          <w:vanish/>
          <w:color w:val="0000FF"/>
          <w:kern w:val="0"/>
          <w:sz w:val="24"/>
          <w:szCs w:val="24"/>
        </w:rPr>
        <w:drawing>
          <wp:inline distT="0" distB="0" distL="0" distR="0" wp14:anchorId="3729C115" wp14:editId="0C59128A">
            <wp:extent cx="1047750" cy="1047750"/>
            <wp:effectExtent l="0" t="0" r="0" b="0"/>
            <wp:docPr id="6" name="irc_ilrp_mut" descr="https://encrypted-tbn2.gstatic.com/images?q=tbn:ANd9GcRMv1iUGMj3Dr3xDYhWSTk8vaknbudEmPJ7hsz45xVVYj0vMRUYJFf_Rx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Mv1iUGMj3Dr3xDYhWSTk8vaknbudEmPJ7hsz45xVVYj0vMRUYJFf_Rx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E212CE" w:rsidRPr="00E212CE" w:rsidRDefault="00E212CE" w:rsidP="00E212CE">
      <w:pPr>
        <w:spacing w:line="0" w:lineRule="atLeast"/>
        <w:rPr>
          <w:rFonts w:ascii="ＭＳ Ｐゴシック" w:eastAsia="ＭＳ Ｐゴシック" w:hAnsi="ＭＳ Ｐゴシック" w:cs="Times New Roman"/>
          <w:sz w:val="24"/>
          <w:szCs w:val="24"/>
        </w:rPr>
      </w:pPr>
    </w:p>
    <w:p w:rsidR="00E212CE" w:rsidRPr="00E212CE" w:rsidRDefault="00E212CE" w:rsidP="00E212CE">
      <w:pPr>
        <w:spacing w:line="0" w:lineRule="atLeast"/>
        <w:rPr>
          <w:rFonts w:ascii="ＭＳ Ｐゴシック" w:eastAsia="ＭＳ Ｐゴシック" w:hAnsi="ＭＳ Ｐゴシック" w:cs="Times New Roman"/>
          <w:noProof/>
          <w:sz w:val="24"/>
          <w:szCs w:val="24"/>
        </w:rPr>
      </w:pPr>
    </w:p>
    <w:p w:rsidR="00E212CE" w:rsidRPr="00E212CE" w:rsidRDefault="006C534E" w:rsidP="00E212C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F12F50" w:rsidRPr="00F12F50">
        <w:rPr>
          <w:rFonts w:ascii="ＭＳ Ｐゴシック" w:eastAsia="ＭＳ Ｐゴシック" w:hAnsi="ＭＳ Ｐゴシック" w:cs="Times New Roman" w:hint="eastAsia"/>
          <w:b/>
          <w:noProof/>
          <w:sz w:val="24"/>
          <w:szCs w:val="24"/>
        </w:rPr>
        <w:t>やさしいインプラントの咬合</w:t>
      </w:r>
      <w:r w:rsidR="00E212CE" w:rsidRPr="00E212CE">
        <w:rPr>
          <w:rFonts w:ascii="ＭＳ Ｐゴシック" w:eastAsia="ＭＳ Ｐゴシック" w:hAnsi="ＭＳ Ｐゴシック" w:cs="Times New Roman" w:hint="eastAsia"/>
          <w:b/>
          <w:noProof/>
          <w:sz w:val="24"/>
          <w:szCs w:val="24"/>
        </w:rPr>
        <w:t>」</w:t>
      </w:r>
    </w:p>
    <w:p w:rsidR="00E212CE" w:rsidRPr="00E212CE" w:rsidRDefault="00F12F50" w:rsidP="00E212CE">
      <w:pPr>
        <w:spacing w:line="0" w:lineRule="atLeast"/>
        <w:rPr>
          <w:rFonts w:ascii="ＭＳ Ｐゴシック" w:eastAsia="ＭＳ Ｐゴシック" w:hAnsi="ＭＳ Ｐゴシック" w:cs="Times New Roman"/>
          <w:noProof/>
          <w:sz w:val="24"/>
          <w:szCs w:val="24"/>
        </w:rPr>
      </w:pPr>
      <w:r w:rsidRPr="00F12F50">
        <w:rPr>
          <w:rFonts w:ascii="ＭＳ Ｐゴシック" w:eastAsia="ＭＳ Ｐゴシック" w:hAnsi="ＭＳ Ｐゴシック" w:cs="Times New Roman" w:hint="eastAsia"/>
          <w:noProof/>
          <w:sz w:val="24"/>
          <w:szCs w:val="24"/>
        </w:rPr>
        <w:t>あい歯科クリニック</w:t>
      </w:r>
      <w:r w:rsidR="003201ED">
        <w:rPr>
          <w:rFonts w:ascii="ＭＳ Ｐゴシック" w:eastAsia="ＭＳ Ｐゴシック" w:hAnsi="ＭＳ Ｐゴシック" w:cs="Times New Roman" w:hint="eastAsia"/>
          <w:noProof/>
          <w:sz w:val="24"/>
          <w:szCs w:val="24"/>
        </w:rPr>
        <w:t xml:space="preserve">／一般社団法人東京形成歯科研究会　　</w:t>
      </w:r>
      <w:r w:rsidRPr="00F12F50">
        <w:rPr>
          <w:rFonts w:ascii="ＭＳ Ｐゴシック" w:eastAsia="ＭＳ Ｐゴシック" w:hAnsi="ＭＳ Ｐゴシック" w:cs="Times New Roman" w:hint="eastAsia"/>
          <w:noProof/>
          <w:sz w:val="24"/>
          <w:szCs w:val="24"/>
        </w:rPr>
        <w:t>西山 和彦</w:t>
      </w:r>
      <w:r w:rsidR="00D30A8C">
        <w:rPr>
          <w:rFonts w:ascii="ＭＳ Ｐゴシック" w:eastAsia="ＭＳ Ｐゴシック" w:hAnsi="ＭＳ Ｐゴシック" w:cs="Times New Roman" w:hint="eastAsia"/>
          <w:noProof/>
          <w:sz w:val="24"/>
          <w:szCs w:val="24"/>
        </w:rPr>
        <w:t xml:space="preserve">　</w:t>
      </w:r>
      <w:r w:rsidR="00E212CE" w:rsidRPr="00E212CE">
        <w:rPr>
          <w:rFonts w:ascii="ＭＳ Ｐゴシック" w:eastAsia="ＭＳ Ｐゴシック" w:hAnsi="ＭＳ Ｐゴシック" w:cs="Times New Roman" w:hint="eastAsia"/>
          <w:noProof/>
          <w:sz w:val="24"/>
          <w:szCs w:val="24"/>
        </w:rPr>
        <w:t>先生</w:t>
      </w:r>
    </w:p>
    <w:p w:rsidR="00E212CE" w:rsidRDefault="00F12F50" w:rsidP="00E212CE">
      <w:pPr>
        <w:spacing w:line="0" w:lineRule="atLeast"/>
        <w:rPr>
          <w:rFonts w:ascii="ＭＳ Ｐゴシック" w:eastAsia="ＭＳ Ｐゴシック" w:hAnsi="ＭＳ Ｐゴシック" w:cs="Times New Roman"/>
          <w:sz w:val="24"/>
          <w:szCs w:val="24"/>
        </w:rPr>
      </w:pPr>
      <w:r w:rsidRPr="00F12F50">
        <w:rPr>
          <w:rFonts w:ascii="ＭＳ Ｐゴシック" w:eastAsia="ＭＳ Ｐゴシック" w:hAnsi="ＭＳ Ｐゴシック" w:cs="Times New Roman"/>
          <w:noProof/>
          <w:sz w:val="24"/>
          <w:szCs w:val="24"/>
        </w:rPr>
        <w:drawing>
          <wp:inline distT="0" distB="0" distL="0" distR="0">
            <wp:extent cx="1143000" cy="1650159"/>
            <wp:effectExtent l="0" t="0" r="0" b="7620"/>
            <wp:docPr id="2" name="図 2" descr="I:\佐野資料\顔写真\東京形成\西山 和彦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東京形成\西山 和彦 先生.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5023" t="3535" r="14085" b="19434"/>
                    <a:stretch/>
                  </pic:blipFill>
                  <pic:spPr bwMode="auto">
                    <a:xfrm>
                      <a:off x="0" y="0"/>
                      <a:ext cx="1160081" cy="1674819"/>
                    </a:xfrm>
                    <a:prstGeom prst="rect">
                      <a:avLst/>
                    </a:prstGeom>
                    <a:noFill/>
                    <a:ln>
                      <a:noFill/>
                    </a:ln>
                    <a:extLst>
                      <a:ext uri="{53640926-AAD7-44D8-BBD7-CCE9431645EC}">
                        <a14:shadowObscured xmlns:a14="http://schemas.microsoft.com/office/drawing/2010/main"/>
                      </a:ext>
                    </a:extLst>
                  </pic:spPr>
                </pic:pic>
              </a:graphicData>
            </a:graphic>
          </wp:inline>
        </w:drawing>
      </w:r>
    </w:p>
    <w:p w:rsidR="006C534E" w:rsidRPr="00E212CE" w:rsidRDefault="006C534E" w:rsidP="006C534E">
      <w:pPr>
        <w:spacing w:line="0" w:lineRule="atLeast"/>
        <w:rPr>
          <w:rFonts w:ascii="ＭＳ Ｐゴシック" w:eastAsia="ＭＳ Ｐゴシック" w:hAnsi="ＭＳ Ｐゴシック" w:cs="Times New Roman"/>
          <w:b/>
          <w:noProof/>
          <w:sz w:val="24"/>
          <w:szCs w:val="24"/>
        </w:rPr>
      </w:pPr>
    </w:p>
    <w:p w:rsidR="006C534E" w:rsidRPr="00E212CE" w:rsidRDefault="00F12F50" w:rsidP="006C534E">
      <w:pPr>
        <w:spacing w:line="0" w:lineRule="atLeast"/>
        <w:rPr>
          <w:rFonts w:ascii="ＭＳ Ｐゴシック" w:eastAsia="ＭＳ Ｐゴシック" w:hAnsi="ＭＳ Ｐゴシック" w:cs="Times New Roman"/>
          <w:noProof/>
          <w:sz w:val="24"/>
          <w:szCs w:val="24"/>
        </w:rPr>
      </w:pPr>
      <w:r w:rsidRPr="00F12F50">
        <w:rPr>
          <w:rFonts w:ascii="ＭＳ Ｐゴシック" w:eastAsia="ＭＳ Ｐゴシック" w:hAnsi="ＭＳ Ｐゴシック" w:cs="Times New Roman" w:hint="eastAsia"/>
          <w:noProof/>
          <w:sz w:val="24"/>
          <w:szCs w:val="24"/>
        </w:rPr>
        <w:t>ひまわり歯科医院</w:t>
      </w:r>
      <w:r w:rsidR="001F4AAA" w:rsidRPr="001F4AAA">
        <w:rPr>
          <w:rFonts w:ascii="ＭＳ Ｐゴシック" w:eastAsia="ＭＳ Ｐゴシック" w:hAnsi="ＭＳ Ｐゴシック" w:cs="Times New Roman" w:hint="eastAsia"/>
          <w:noProof/>
          <w:sz w:val="24"/>
          <w:szCs w:val="24"/>
        </w:rPr>
        <w:t>／一般社団法人東京形成歯科研究会</w:t>
      </w:r>
      <w:r w:rsidR="001F4AAA">
        <w:rPr>
          <w:rFonts w:ascii="ＭＳ Ｐゴシック" w:eastAsia="ＭＳ Ｐゴシック" w:hAnsi="ＭＳ Ｐゴシック" w:cs="Times New Roman" w:hint="eastAsia"/>
          <w:noProof/>
          <w:sz w:val="24"/>
          <w:szCs w:val="24"/>
        </w:rPr>
        <w:t xml:space="preserve">　　</w:t>
      </w:r>
      <w:r w:rsidRPr="00F12F50">
        <w:rPr>
          <w:rFonts w:ascii="ＭＳ Ｐゴシック" w:eastAsia="ＭＳ Ｐゴシック" w:hAnsi="ＭＳ Ｐゴシック" w:cs="Times New Roman" w:hint="eastAsia"/>
          <w:noProof/>
          <w:sz w:val="24"/>
          <w:szCs w:val="24"/>
        </w:rPr>
        <w:t>関口 剛</w:t>
      </w:r>
      <w:r w:rsidR="006C534E" w:rsidRPr="00E212CE">
        <w:rPr>
          <w:rFonts w:ascii="ＭＳ Ｐゴシック" w:eastAsia="ＭＳ Ｐゴシック" w:hAnsi="ＭＳ Ｐゴシック" w:cs="Times New Roman" w:hint="eastAsia"/>
          <w:noProof/>
          <w:sz w:val="24"/>
          <w:szCs w:val="24"/>
        </w:rPr>
        <w:t xml:space="preserve">　先生</w:t>
      </w:r>
    </w:p>
    <w:p w:rsidR="00D72130" w:rsidRPr="00E212CE" w:rsidRDefault="00F12F50" w:rsidP="00E212CE">
      <w:pPr>
        <w:rPr>
          <w:rFonts w:ascii="AR P丸ゴシック体M" w:eastAsia="AR P丸ゴシック体M" w:hAnsi="ＭＳ 明朝" w:cs="Times New Roman"/>
          <w:sz w:val="24"/>
          <w:szCs w:val="24"/>
        </w:rPr>
      </w:pPr>
      <w:r w:rsidRPr="00F12F50">
        <w:rPr>
          <w:rFonts w:ascii="AR P丸ゴシック体M" w:eastAsia="AR P丸ゴシック体M" w:hAnsi="ＭＳ 明朝" w:cs="Times New Roman"/>
          <w:noProof/>
          <w:sz w:val="24"/>
          <w:szCs w:val="24"/>
        </w:rPr>
        <w:drawing>
          <wp:inline distT="0" distB="0" distL="0" distR="0">
            <wp:extent cx="1162050" cy="1596462"/>
            <wp:effectExtent l="0" t="0" r="0" b="3810"/>
            <wp:docPr id="7" name="図 7" descr="I:\佐野資料\顔写真\東京形成\関口 剛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佐野資料\顔写真\東京形成\関口 剛 先生.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3475" t="14841" r="26291" b="33215"/>
                    <a:stretch/>
                  </pic:blipFill>
                  <pic:spPr bwMode="auto">
                    <a:xfrm>
                      <a:off x="0" y="0"/>
                      <a:ext cx="1175997" cy="1615623"/>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lastRenderedPageBreak/>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Default="00E212CE" w:rsidP="00E212CE">
      <w:pPr>
        <w:spacing w:line="0" w:lineRule="atLeast"/>
        <w:rPr>
          <w:rFonts w:ascii="AR P丸ゴシック体M" w:eastAsia="AR P丸ゴシック体M" w:hAnsi="ＭＳ 明朝" w:cs="Times New Roman"/>
          <w:sz w:val="24"/>
          <w:szCs w:val="24"/>
        </w:rPr>
      </w:pPr>
      <w:r w:rsidRPr="00E212CE">
        <w:rPr>
          <w:rFonts w:ascii="AR P丸ゴシック体M" w:eastAsia="AR P丸ゴシック体M" w:hAnsi="ＭＳ 明朝" w:cs="Times New Roman" w:hint="eastAsia"/>
          <w:sz w:val="24"/>
          <w:szCs w:val="21"/>
        </w:rPr>
        <w:t>平成27</w:t>
      </w:r>
      <w:r w:rsidR="004D4595">
        <w:rPr>
          <w:rFonts w:ascii="AR P丸ゴシック体M" w:eastAsia="AR P丸ゴシック体M" w:hAnsi="ＭＳ 明朝" w:cs="Times New Roman" w:hint="eastAsia"/>
          <w:sz w:val="24"/>
          <w:szCs w:val="21"/>
        </w:rPr>
        <w:t>年</w:t>
      </w:r>
      <w:r w:rsidR="00CA7140">
        <w:rPr>
          <w:rFonts w:ascii="AR P丸ゴシック体M" w:eastAsia="AR P丸ゴシック体M" w:hAnsi="ＭＳ 明朝" w:cs="Times New Roman" w:hint="eastAsia"/>
          <w:sz w:val="24"/>
          <w:szCs w:val="21"/>
        </w:rPr>
        <w:t>10</w:t>
      </w:r>
      <w:r w:rsidRPr="00E212CE">
        <w:rPr>
          <w:rFonts w:ascii="AR P丸ゴシック体M" w:eastAsia="AR P丸ゴシック体M" w:hAnsi="ＭＳ 明朝" w:cs="Times New Roman" w:hint="eastAsia"/>
          <w:sz w:val="24"/>
          <w:szCs w:val="21"/>
        </w:rPr>
        <w:t>月</w:t>
      </w:r>
      <w:r w:rsidR="00CA7140">
        <w:rPr>
          <w:rFonts w:ascii="AR P丸ゴシック体M" w:eastAsia="AR P丸ゴシック体M" w:hAnsi="ＭＳ 明朝" w:cs="Times New Roman" w:hint="eastAsia"/>
          <w:sz w:val="24"/>
          <w:szCs w:val="21"/>
        </w:rPr>
        <w:t>25</w:t>
      </w:r>
      <w:r w:rsidRPr="00E212CE">
        <w:rPr>
          <w:rFonts w:ascii="AR P丸ゴシック体M" w:eastAsia="AR P丸ゴシック体M" w:hAnsi="ＭＳ 明朝" w:cs="Times New Roman" w:hint="eastAsia"/>
          <w:sz w:val="24"/>
          <w:szCs w:val="24"/>
        </w:rPr>
        <w:t>日(日)　10:00～</w:t>
      </w:r>
    </w:p>
    <w:p w:rsidR="00C01C43" w:rsidRPr="00E212CE" w:rsidRDefault="00C01C43" w:rsidP="00E212CE">
      <w:pPr>
        <w:spacing w:line="0" w:lineRule="atLeast"/>
        <w:rPr>
          <w:rFonts w:ascii="AR P丸ゴシック体M" w:eastAsia="AR P丸ゴシック体M" w:hAnsi="ＭＳ 明朝" w:cs="Times New Roman"/>
          <w:sz w:val="24"/>
          <w:szCs w:val="21"/>
        </w:rPr>
      </w:pPr>
    </w:p>
    <w:p w:rsidR="00C01C43" w:rsidRPr="00E212CE" w:rsidRDefault="00C01C43" w:rsidP="00C01C43">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C01C43" w:rsidRPr="00E212CE" w:rsidRDefault="00C01C43" w:rsidP="00C01C43">
      <w:pPr>
        <w:spacing w:line="0" w:lineRule="atLeast"/>
        <w:rPr>
          <w:rFonts w:ascii="AR P丸ゴシック体M" w:eastAsia="AR P丸ゴシック体M" w:hAnsi="ＭＳ 明朝" w:cs="Times New Roman"/>
          <w:b/>
          <w:sz w:val="16"/>
          <w:szCs w:val="16"/>
        </w:rPr>
      </w:pPr>
    </w:p>
    <w:p w:rsidR="00C01C43" w:rsidRPr="00E212CE" w:rsidRDefault="00C01C43" w:rsidP="00C01C43">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C01C43" w:rsidRPr="00E212CE" w:rsidRDefault="00C01C43" w:rsidP="00C01C43">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C01C43" w:rsidRPr="00E212CE" w:rsidRDefault="00C01C43" w:rsidP="00C01C43">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C01C43" w:rsidRPr="00E212CE" w:rsidRDefault="00C01C43" w:rsidP="00C01C43">
      <w:pPr>
        <w:spacing w:line="0" w:lineRule="atLeast"/>
        <w:rPr>
          <w:rFonts w:ascii="AR P丸ゴシック体M" w:eastAsia="AR P丸ゴシック体M" w:hAnsi="ＭＳ 明朝" w:cs="Times New Roman"/>
          <w:b/>
          <w:sz w:val="24"/>
          <w:szCs w:val="21"/>
        </w:rPr>
      </w:pPr>
    </w:p>
    <w:p w:rsidR="00C01C43" w:rsidRPr="00E212CE" w:rsidRDefault="00C01C43" w:rsidP="00C01C43">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C01C43" w:rsidRPr="00E212CE" w:rsidRDefault="00C01C43" w:rsidP="00C01C43">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C01C43" w:rsidRPr="00E212CE" w:rsidRDefault="00C01C43" w:rsidP="00C01C43">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C01C43" w:rsidRPr="00E212CE" w:rsidRDefault="00C01C43" w:rsidP="00C01C43">
      <w:pPr>
        <w:spacing w:line="0" w:lineRule="atLeast"/>
        <w:rPr>
          <w:rFonts w:ascii="AR P丸ゴシック体M" w:eastAsia="AR P丸ゴシック体M" w:hAnsi="ＭＳ 明朝" w:cs="Times New Roman"/>
          <w:sz w:val="24"/>
          <w:szCs w:val="21"/>
        </w:rPr>
      </w:pPr>
    </w:p>
    <w:p w:rsidR="00C01C43" w:rsidRPr="00E212CE" w:rsidRDefault="00C01C43" w:rsidP="00C01C43">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Ｐゴシック" w:cs="ＭＳ Ｐゴシック" w:hint="eastAsia"/>
          <w:b/>
          <w:color w:val="000000"/>
          <w:kern w:val="0"/>
          <w:sz w:val="28"/>
          <w:szCs w:val="28"/>
        </w:rPr>
        <w:t xml:space="preserve">お申込み方法　</w:t>
      </w:r>
    </w:p>
    <w:p w:rsidR="00C01C43" w:rsidRPr="00E212CE" w:rsidRDefault="00C01C43" w:rsidP="00C01C43">
      <w:pPr>
        <w:ind w:left="2160" w:hangingChars="900" w:hanging="2160"/>
        <w:rPr>
          <w:rFonts w:ascii="AR P丸ゴシック体M" w:eastAsia="AR P丸ゴシック体M" w:hAnsi="ＭＳ Ｐゴシック" w:cs="ＭＳ Ｐゴシック"/>
          <w:color w:val="000000"/>
          <w:kern w:val="0"/>
          <w:sz w:val="24"/>
          <w:szCs w:val="24"/>
        </w:rPr>
      </w:pPr>
      <w:r w:rsidRPr="00E212CE">
        <w:rPr>
          <w:rFonts w:ascii="AR P丸ゴシック体M" w:eastAsia="AR P丸ゴシック体M" w:hAnsi="ＭＳ Ｐゴシック" w:cs="ＭＳ Ｐゴシック" w:hint="eastAsia"/>
          <w:color w:val="000000"/>
          <w:kern w:val="0"/>
          <w:sz w:val="24"/>
          <w:szCs w:val="24"/>
        </w:rPr>
        <w:t>別紙「参加申込書」に必要事項をご記入の上、FAXまたはE-mailにてお送り下さい。</w:t>
      </w:r>
    </w:p>
    <w:p w:rsidR="00C01C43" w:rsidRPr="00E212CE" w:rsidRDefault="00C01C43" w:rsidP="00C01C43">
      <w:pPr>
        <w:spacing w:line="0" w:lineRule="atLeast"/>
        <w:rPr>
          <w:rFonts w:ascii="AR P丸ゴシック体M" w:eastAsia="AR P丸ゴシック体M" w:hAnsi="ＭＳ ゴシック" w:cs="Times New Roman"/>
          <w:color w:val="000000"/>
          <w:sz w:val="24"/>
          <w:szCs w:val="24"/>
        </w:rPr>
      </w:pPr>
      <w:r w:rsidRPr="00E212CE">
        <w:rPr>
          <w:rFonts w:ascii="AR P丸ゴシック体M" w:eastAsia="AR P丸ゴシック体M" w:hAnsi="Century" w:cs="Times New Roman" w:hint="eastAsia"/>
          <w:color w:val="000000"/>
          <w:sz w:val="24"/>
          <w:szCs w:val="24"/>
        </w:rPr>
        <w:t xml:space="preserve">〇送信先 →　</w:t>
      </w:r>
      <w:r w:rsidRPr="00E212CE">
        <w:rPr>
          <w:rFonts w:ascii="AR P丸ゴシック体M" w:eastAsia="AR P丸ゴシック体M" w:hAnsi="ＭＳ ゴシック" w:cs="Times New Roman" w:hint="eastAsia"/>
          <w:color w:val="000000"/>
          <w:sz w:val="24"/>
          <w:szCs w:val="24"/>
        </w:rPr>
        <w:t>FAX：03-3919-5114</w:t>
      </w:r>
    </w:p>
    <w:p w:rsidR="00C01C43" w:rsidRPr="00E212CE" w:rsidRDefault="00C01C43" w:rsidP="00C01C43">
      <w:pPr>
        <w:spacing w:line="0" w:lineRule="atLeast"/>
        <w:rPr>
          <w:rFonts w:ascii="AR P丸ゴシック体M" w:eastAsia="AR P丸ゴシック体M" w:hAnsi="ＭＳ 明朝" w:cs="Times New Roman"/>
          <w:color w:val="000000"/>
          <w:sz w:val="8"/>
          <w:szCs w:val="8"/>
        </w:rPr>
      </w:pPr>
      <w:r w:rsidRPr="00E212CE">
        <w:rPr>
          <w:rFonts w:ascii="AR P丸ゴシック体M" w:eastAsia="AR P丸ゴシック体M" w:hAnsi="Century" w:cs="Times New Roman" w:hint="eastAsia"/>
          <w:color w:val="000000"/>
          <w:sz w:val="24"/>
          <w:szCs w:val="24"/>
        </w:rPr>
        <w:t>〇送信先 →　E‐mail：okudera@carrot.ocn.ne.jp</w:t>
      </w:r>
      <w:r w:rsidRPr="00E212CE">
        <w:rPr>
          <w:rFonts w:ascii="AR P丸ゴシック体M" w:eastAsia="AR P丸ゴシック体M" w:hAnsi="ＭＳ 明朝" w:cs="Times New Roman" w:hint="eastAsia"/>
          <w:color w:val="000000"/>
          <w:sz w:val="24"/>
          <w:szCs w:val="24"/>
        </w:rPr>
        <w:t xml:space="preserve">　</w:t>
      </w:r>
    </w:p>
    <w:p w:rsidR="00E212CE" w:rsidRPr="00C01C43" w:rsidRDefault="00E212CE"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F12F50" w:rsidRPr="00F12F50" w:rsidRDefault="00CA7140" w:rsidP="00F12F50">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F12F50" w:rsidRPr="00F12F50">
        <w:rPr>
          <w:rFonts w:ascii="AR P丸ゴシック体M" w:eastAsia="AR P丸ゴシック体M" w:hAnsi="ＭＳ 明朝" w:cs="Times New Roman" w:hint="eastAsia"/>
          <w:bCs/>
          <w:sz w:val="24"/>
          <w:szCs w:val="24"/>
        </w:rPr>
        <w:t xml:space="preserve">昭和大学歯学部歯科補綴学講座　講師／昭和大学歯科病院インプラントセンター副センター長　</w:t>
      </w:r>
    </w:p>
    <w:p w:rsidR="00E212CE" w:rsidRPr="00E212CE" w:rsidRDefault="00F12F50" w:rsidP="00CA7140">
      <w:pPr>
        <w:spacing w:line="0" w:lineRule="atLeast"/>
        <w:ind w:firstLineChars="100" w:firstLine="240"/>
        <w:rPr>
          <w:rFonts w:ascii="AR P丸ゴシック体M" w:eastAsia="AR P丸ゴシック体M" w:hAnsi="ＭＳ 明朝" w:cs="Times New Roman"/>
          <w:bCs/>
          <w:sz w:val="24"/>
          <w:szCs w:val="24"/>
        </w:rPr>
      </w:pPr>
      <w:r w:rsidRPr="00F12F50">
        <w:rPr>
          <w:rFonts w:ascii="AR P丸ゴシック体M" w:eastAsia="AR P丸ゴシック体M" w:hAnsi="ＭＳ 明朝" w:cs="Times New Roman" w:hint="eastAsia"/>
          <w:bCs/>
          <w:sz w:val="24"/>
          <w:szCs w:val="24"/>
        </w:rPr>
        <w:t>樋口　大輔</w:t>
      </w:r>
      <w:r w:rsidR="003201ED">
        <w:rPr>
          <w:rFonts w:ascii="AR P丸ゴシック体M" w:eastAsia="AR P丸ゴシック体M" w:hAnsi="ＭＳ 明朝" w:cs="Times New Roman" w:hint="eastAsia"/>
          <w:bCs/>
          <w:sz w:val="24"/>
          <w:szCs w:val="24"/>
        </w:rPr>
        <w:t xml:space="preserve">　</w:t>
      </w:r>
      <w:r w:rsidR="00E212CE" w:rsidRPr="00E212CE">
        <w:rPr>
          <w:rFonts w:ascii="AR P丸ゴシック体M" w:eastAsia="AR P丸ゴシック体M" w:hAnsi="ＭＳ 明朝" w:cs="Times New Roman" w:hint="eastAsia"/>
          <w:bCs/>
          <w:sz w:val="24"/>
          <w:szCs w:val="24"/>
        </w:rPr>
        <w:t>先生</w:t>
      </w:r>
    </w:p>
    <w:p w:rsidR="00E212CE" w:rsidRDefault="00CA7140" w:rsidP="00E212CE">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A278A5" w:rsidRPr="00A278A5">
        <w:rPr>
          <w:rFonts w:ascii="AR P丸ゴシック体M" w:eastAsia="AR P丸ゴシック体M" w:hAnsi="ＭＳ 明朝" w:cs="Times New Roman" w:hint="eastAsia"/>
          <w:bCs/>
          <w:sz w:val="24"/>
          <w:szCs w:val="24"/>
        </w:rPr>
        <w:t>あい歯科クリニック／一般社団法人東京形成歯科研究会　　西山 和彦</w:t>
      </w:r>
      <w:r w:rsidR="00E212CE" w:rsidRPr="00E212CE">
        <w:rPr>
          <w:rFonts w:ascii="AR P丸ゴシック体M" w:eastAsia="AR P丸ゴシック体M" w:hAnsi="ＭＳ 明朝" w:cs="Times New Roman" w:hint="eastAsia"/>
          <w:bCs/>
          <w:sz w:val="24"/>
          <w:szCs w:val="24"/>
        </w:rPr>
        <w:t xml:space="preserve">　先生</w:t>
      </w:r>
    </w:p>
    <w:p w:rsidR="006C534E" w:rsidRPr="00E212CE" w:rsidRDefault="00CA7140" w:rsidP="00E212CE">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A278A5" w:rsidRPr="00A278A5">
        <w:rPr>
          <w:rFonts w:ascii="AR P丸ゴシック体M" w:eastAsia="AR P丸ゴシック体M" w:hAnsi="ＭＳ 明朝" w:cs="Times New Roman" w:hint="eastAsia"/>
          <w:bCs/>
          <w:sz w:val="24"/>
          <w:szCs w:val="24"/>
        </w:rPr>
        <w:t>ひまわり歯科医院／一般社団法人東京形成歯科研究会　　関口 剛</w:t>
      </w:r>
      <w:r w:rsidR="006C534E" w:rsidRPr="006C534E">
        <w:rPr>
          <w:rFonts w:ascii="AR P丸ゴシック体M" w:eastAsia="AR P丸ゴシック体M" w:hAnsi="ＭＳ 明朝" w:cs="Times New Roman" w:hint="eastAsia"/>
          <w:bCs/>
          <w:sz w:val="24"/>
          <w:szCs w:val="24"/>
        </w:rPr>
        <w:t xml:space="preserve">　先生</w:t>
      </w:r>
    </w:p>
    <w:p w:rsidR="00E212CE" w:rsidRPr="00E212CE" w:rsidRDefault="00E212CE"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E212CE" w:rsidRPr="00025B51" w:rsidRDefault="00E212CE" w:rsidP="00E212C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sidR="006C534E"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A278A5" w:rsidRPr="00A278A5">
        <w:rPr>
          <w:rFonts w:ascii="ＭＳ Ｐゴシック" w:eastAsia="ＭＳ Ｐゴシック" w:hAnsi="ＭＳ Ｐゴシック" w:cs="Times New Roman" w:hint="eastAsia"/>
          <w:sz w:val="24"/>
          <w:szCs w:val="24"/>
        </w:rPr>
        <w:t>西山 和彦</w:t>
      </w:r>
      <w:r w:rsidR="00496D9E" w:rsidRPr="00025B51">
        <w:rPr>
          <w:rFonts w:ascii="ＭＳ Ｐゴシック" w:eastAsia="ＭＳ Ｐゴシック" w:hAnsi="ＭＳ Ｐゴシック" w:cs="Times New Roman" w:hint="eastAsia"/>
          <w:sz w:val="24"/>
          <w:szCs w:val="24"/>
        </w:rPr>
        <w:t xml:space="preserve">　先生</w:t>
      </w:r>
      <w:r w:rsidR="00A278A5">
        <w:rPr>
          <w:rFonts w:ascii="ＭＳ Ｐゴシック" w:eastAsia="ＭＳ Ｐゴシック" w:hAnsi="ＭＳ Ｐゴシック" w:cs="Times New Roman" w:hint="eastAsia"/>
          <w:sz w:val="24"/>
          <w:szCs w:val="24"/>
        </w:rPr>
        <w:t>／</w:t>
      </w:r>
      <w:r w:rsidR="00A278A5" w:rsidRPr="00A278A5">
        <w:rPr>
          <w:rFonts w:ascii="ＭＳ Ｐゴシック" w:eastAsia="ＭＳ Ｐゴシック" w:hAnsi="ＭＳ Ｐゴシック" w:cs="Times New Roman" w:hint="eastAsia"/>
          <w:sz w:val="24"/>
          <w:szCs w:val="24"/>
        </w:rPr>
        <w:t>関口 剛</w:t>
      </w:r>
      <w:r w:rsidR="00A278A5">
        <w:rPr>
          <w:rFonts w:ascii="ＭＳ Ｐゴシック" w:eastAsia="ＭＳ Ｐゴシック" w:hAnsi="ＭＳ Ｐゴシック" w:cs="Times New Roman" w:hint="eastAsia"/>
          <w:sz w:val="24"/>
          <w:szCs w:val="24"/>
        </w:rPr>
        <w:t xml:space="preserve">　先生</w:t>
      </w:r>
      <w:r w:rsidR="00496D9E" w:rsidRPr="00025B51">
        <w:rPr>
          <w:rFonts w:ascii="ＭＳ Ｐゴシック" w:eastAsia="ＭＳ Ｐゴシック" w:hAnsi="ＭＳ Ｐゴシック" w:cs="Times New Roman" w:hint="eastAsia"/>
          <w:sz w:val="24"/>
          <w:szCs w:val="24"/>
        </w:rPr>
        <w:t>」</w:t>
      </w:r>
    </w:p>
    <w:p w:rsidR="00341849" w:rsidRPr="00025B51" w:rsidRDefault="00341849"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　　　　　　　　</w:t>
      </w:r>
    </w:p>
    <w:p w:rsidR="006C534E" w:rsidRDefault="00E212CE" w:rsidP="00341849">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12:00　～　　</w:t>
      </w:r>
      <w:r w:rsidR="00D30A8C" w:rsidRPr="00025B51">
        <w:rPr>
          <w:rFonts w:ascii="ＭＳ Ｐゴシック" w:eastAsia="ＭＳ Ｐゴシック" w:hAnsi="ＭＳ Ｐゴシック" w:cs="Times New Roman" w:hint="eastAsia"/>
          <w:sz w:val="24"/>
          <w:szCs w:val="24"/>
        </w:rPr>
        <w:t>昼</w:t>
      </w:r>
      <w:r w:rsidR="00025B51">
        <w:rPr>
          <w:rFonts w:ascii="ＭＳ Ｐゴシック" w:eastAsia="ＭＳ Ｐゴシック" w:hAnsi="ＭＳ Ｐゴシック" w:cs="Times New Roman" w:hint="eastAsia"/>
          <w:sz w:val="24"/>
          <w:szCs w:val="24"/>
        </w:rPr>
        <w:t xml:space="preserve"> </w:t>
      </w:r>
      <w:r w:rsidR="003201ED">
        <w:rPr>
          <w:rFonts w:ascii="ＭＳ Ｐゴシック" w:eastAsia="ＭＳ Ｐゴシック" w:hAnsi="ＭＳ Ｐゴシック" w:cs="Times New Roman" w:hint="eastAsia"/>
          <w:sz w:val="24"/>
          <w:szCs w:val="24"/>
        </w:rPr>
        <w:t>食</w:t>
      </w:r>
    </w:p>
    <w:p w:rsidR="0016369F" w:rsidRPr="00025B51" w:rsidRDefault="0016369F" w:rsidP="00341849">
      <w:pPr>
        <w:spacing w:line="0" w:lineRule="atLeast"/>
        <w:rPr>
          <w:rFonts w:ascii="ＭＳ Ｐゴシック" w:eastAsia="ＭＳ Ｐゴシック" w:hAnsi="ＭＳ Ｐゴシック" w:cs="Times New Roman"/>
          <w:sz w:val="24"/>
          <w:szCs w:val="24"/>
        </w:rPr>
      </w:pPr>
    </w:p>
    <w:p w:rsidR="00341849" w:rsidRPr="00025B51" w:rsidRDefault="006C534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13:3</w:t>
      </w:r>
      <w:r w:rsidR="00E212CE" w:rsidRPr="00025B51">
        <w:rPr>
          <w:rFonts w:ascii="ＭＳ Ｐゴシック" w:eastAsia="ＭＳ Ｐゴシック" w:hAnsi="ＭＳ Ｐゴシック" w:cs="Times New Roman" w:hint="eastAsia"/>
          <w:sz w:val="24"/>
          <w:szCs w:val="24"/>
        </w:rPr>
        <w:t xml:space="preserve">0　～　　</w:t>
      </w:r>
      <w:r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w:t>
      </w:r>
      <w:r w:rsidR="00A278A5" w:rsidRPr="00A278A5">
        <w:rPr>
          <w:rFonts w:ascii="ＭＳ Ｐゴシック" w:eastAsia="ＭＳ Ｐゴシック" w:hAnsi="ＭＳ Ｐゴシック" w:cs="Times New Roman" w:hint="eastAsia"/>
          <w:sz w:val="24"/>
          <w:szCs w:val="24"/>
        </w:rPr>
        <w:t>樋口　大輔</w:t>
      </w:r>
      <w:r w:rsidRPr="00025B51">
        <w:rPr>
          <w:rFonts w:ascii="ＭＳ Ｐゴシック" w:eastAsia="ＭＳ Ｐゴシック" w:hAnsi="ＭＳ Ｐゴシック" w:cs="Times New Roman" w:hint="eastAsia"/>
          <w:sz w:val="24"/>
          <w:szCs w:val="24"/>
        </w:rPr>
        <w:t xml:space="preserve">　先生」</w:t>
      </w:r>
    </w:p>
    <w:p w:rsidR="00194EB1" w:rsidRPr="00D36214" w:rsidRDefault="00194EB1"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講演内容</w:t>
      </w:r>
    </w:p>
    <w:p w:rsidR="00E212CE" w:rsidRPr="00025B51" w:rsidRDefault="00B33617" w:rsidP="00025B51">
      <w:pPr>
        <w:pStyle w:val="a7"/>
        <w:numPr>
          <w:ilvl w:val="0"/>
          <w:numId w:val="2"/>
        </w:numP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E212CE" w:rsidRPr="00025B51">
        <w:rPr>
          <w:rFonts w:ascii="AR P丸ゴシック体M" w:eastAsia="AR P丸ゴシック体M" w:hAnsi="ＭＳ 明朝" w:cs="Times New Roman" w:hint="eastAsia"/>
          <w:b/>
          <w:sz w:val="24"/>
          <w:szCs w:val="21"/>
        </w:rPr>
        <w:t xml:space="preserve">　</w:t>
      </w:r>
    </w:p>
    <w:p w:rsidR="00E212CE" w:rsidRPr="00E212CE" w:rsidRDefault="00E212CE" w:rsidP="00E212CE">
      <w:pPr>
        <w:spacing w:line="0" w:lineRule="atLeast"/>
        <w:jc w:val="left"/>
        <w:rPr>
          <w:rFonts w:ascii="AR P丸ゴシック体M" w:eastAsia="AR P丸ゴシック体M" w:hAnsi="ＭＳ 明朝" w:cs="Times New Roman"/>
          <w:b/>
          <w:color w:val="000000"/>
          <w:kern w:val="0"/>
          <w:sz w:val="22"/>
        </w:rPr>
      </w:pPr>
    </w:p>
    <w:p w:rsidR="00A278A5" w:rsidRPr="006A155B" w:rsidRDefault="00A278A5" w:rsidP="00A278A5">
      <w:pPr>
        <w:pBdr>
          <w:bottom w:val="single" w:sz="6" w:space="0" w:color="auto"/>
        </w:pBdr>
        <w:jc w:val="center"/>
        <w:rPr>
          <w:rFonts w:ascii="ＭＳ 明朝" w:eastAsia="ＭＳ 明朝" w:hAnsi="ＭＳ 明朝" w:cs="Times New Roman"/>
          <w:b/>
          <w:sz w:val="24"/>
          <w:szCs w:val="21"/>
        </w:rPr>
      </w:pPr>
      <w:r>
        <w:rPr>
          <w:rFonts w:ascii="ＭＳ 明朝" w:eastAsia="ＭＳ 明朝" w:hAnsi="ＭＳ 明朝" w:cs="Times New Roman" w:hint="eastAsia"/>
          <w:b/>
          <w:sz w:val="24"/>
          <w:szCs w:val="21"/>
        </w:rPr>
        <w:t>「</w:t>
      </w:r>
      <w:r w:rsidRPr="00F12F50">
        <w:rPr>
          <w:rFonts w:ascii="ＭＳ 明朝" w:eastAsia="ＭＳ 明朝" w:hAnsi="ＭＳ 明朝" w:cs="Times New Roman" w:hint="eastAsia"/>
          <w:b/>
          <w:sz w:val="24"/>
          <w:szCs w:val="21"/>
        </w:rPr>
        <w:t>やさしいインプラントの咬合</w:t>
      </w:r>
      <w:r w:rsidRPr="006A155B">
        <w:rPr>
          <w:rFonts w:ascii="ＭＳ 明朝" w:eastAsia="ＭＳ 明朝" w:hAnsi="ＭＳ 明朝" w:cs="Times New Roman" w:hint="eastAsia"/>
          <w:b/>
          <w:sz w:val="24"/>
          <w:szCs w:val="21"/>
        </w:rPr>
        <w:t>」</w:t>
      </w:r>
    </w:p>
    <w:p w:rsidR="00A278A5" w:rsidRPr="00355F66" w:rsidRDefault="00A278A5" w:rsidP="00A278A5">
      <w:pPr>
        <w:pBdr>
          <w:bottom w:val="single" w:sz="6" w:space="0" w:color="auto"/>
        </w:pBdr>
        <w:jc w:val="center"/>
        <w:rPr>
          <w:rFonts w:ascii="ＭＳ 明朝" w:eastAsia="ＭＳ 明朝" w:hAnsi="ＭＳ 明朝" w:cs="Times New Roman"/>
          <w:b/>
          <w:sz w:val="24"/>
          <w:szCs w:val="21"/>
        </w:rPr>
      </w:pPr>
      <w:r w:rsidRPr="00A278A5">
        <w:rPr>
          <w:rFonts w:ascii="ＭＳ 明朝" w:eastAsia="ＭＳ 明朝" w:hAnsi="ＭＳ 明朝" w:cs="Times New Roman" w:hint="eastAsia"/>
          <w:b/>
          <w:sz w:val="24"/>
          <w:szCs w:val="21"/>
        </w:rPr>
        <w:t>あい歯科クリニック／一般社団法人東京形成歯科研究会　　西山 和彦</w:t>
      </w:r>
      <w:r w:rsidRPr="00355F66">
        <w:rPr>
          <w:rFonts w:ascii="ＭＳ 明朝" w:eastAsia="ＭＳ 明朝" w:hAnsi="ＭＳ 明朝" w:cs="Times New Roman" w:hint="eastAsia"/>
          <w:b/>
          <w:sz w:val="24"/>
          <w:szCs w:val="21"/>
        </w:rPr>
        <w:t xml:space="preserve">　先生</w:t>
      </w:r>
    </w:p>
    <w:p w:rsidR="00A278A5" w:rsidRPr="00355F66" w:rsidRDefault="00A278A5" w:rsidP="00A278A5">
      <w:pPr>
        <w:pBdr>
          <w:bottom w:val="single" w:sz="6" w:space="0" w:color="auto"/>
        </w:pBdr>
        <w:jc w:val="center"/>
        <w:rPr>
          <w:rFonts w:ascii="ＭＳ 明朝" w:eastAsia="ＭＳ 明朝" w:hAnsi="ＭＳ 明朝" w:cs="Times New Roman"/>
          <w:b/>
          <w:sz w:val="24"/>
          <w:szCs w:val="21"/>
        </w:rPr>
      </w:pP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「Dentistry is Occlusion</w:t>
      </w:r>
      <w:r w:rsidRPr="00F12F50">
        <w:rPr>
          <w:rFonts w:ascii="ＭＳ 明朝" w:eastAsia="ＭＳ 明朝" w:hAnsi="ＭＳ 明朝" w:cs="Times New Roman"/>
          <w:sz w:val="24"/>
          <w:szCs w:val="21"/>
        </w:rPr>
        <w:t>, Occlusion is Dentistry.</w:t>
      </w:r>
      <w:r w:rsidRPr="00F12F50">
        <w:rPr>
          <w:rFonts w:ascii="ＭＳ 明朝" w:eastAsia="ＭＳ 明朝" w:hAnsi="ＭＳ 明朝" w:cs="Times New Roman" w:hint="eastAsia"/>
          <w:sz w:val="24"/>
          <w:szCs w:val="21"/>
        </w:rPr>
        <w:t>」</w:t>
      </w: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咬合は重要であるにもかかわらず、「咬合は難しい」という意見をよく聞く。</w:t>
      </w:r>
    </w:p>
    <w:p w:rsidR="00A278A5" w:rsidRPr="00F12F50" w:rsidRDefault="00A278A5" w:rsidP="00085CF8">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それは明快な考え方を大学教育・卒後教育で受けられなかったことにある。講演では集約されてきた咬合理論の「基本の基本」を易しく解説する。</w:t>
      </w: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lastRenderedPageBreak/>
        <w:t>1.</w:t>
      </w:r>
      <w:r w:rsidRPr="00F12F50">
        <w:rPr>
          <w:rFonts w:ascii="ＭＳ 明朝" w:eastAsia="ＭＳ 明朝" w:hAnsi="ＭＳ 明朝" w:cs="Times New Roman"/>
          <w:sz w:val="24"/>
          <w:szCs w:val="21"/>
        </w:rPr>
        <w:t xml:space="preserve"> </w:t>
      </w:r>
      <w:r w:rsidRPr="00F12F50">
        <w:rPr>
          <w:rFonts w:ascii="ＭＳ 明朝" w:eastAsia="ＭＳ 明朝" w:hAnsi="ＭＳ 明朝" w:cs="Times New Roman" w:hint="eastAsia"/>
          <w:sz w:val="24"/>
          <w:szCs w:val="21"/>
        </w:rPr>
        <w:t>半調節性咬合器を用いて、顆路角-咬合平面-アンテリア・ガイダンスの相互関係を説明する。</w:t>
      </w: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2.</w:t>
      </w:r>
      <w:r w:rsidRPr="00F12F50">
        <w:rPr>
          <w:rFonts w:ascii="ＭＳ 明朝" w:eastAsia="ＭＳ 明朝" w:hAnsi="ＭＳ 明朝" w:cs="Times New Roman"/>
          <w:sz w:val="24"/>
          <w:szCs w:val="21"/>
        </w:rPr>
        <w:t xml:space="preserve"> </w:t>
      </w:r>
      <w:r w:rsidRPr="00F12F50">
        <w:rPr>
          <w:rFonts w:ascii="ＭＳ 明朝" w:eastAsia="ＭＳ 明朝" w:hAnsi="ＭＳ 明朝" w:cs="Times New Roman" w:hint="eastAsia"/>
          <w:sz w:val="24"/>
          <w:szCs w:val="21"/>
        </w:rPr>
        <w:t>正しい咬合接触様式を説明する。</w:t>
      </w: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3.</w:t>
      </w:r>
      <w:r w:rsidRPr="00F12F50">
        <w:rPr>
          <w:rFonts w:ascii="ＭＳ 明朝" w:eastAsia="ＭＳ 明朝" w:hAnsi="ＭＳ 明朝" w:cs="Times New Roman"/>
          <w:sz w:val="24"/>
          <w:szCs w:val="21"/>
        </w:rPr>
        <w:t xml:space="preserve"> </w:t>
      </w:r>
      <w:r w:rsidRPr="00F12F50">
        <w:rPr>
          <w:rFonts w:ascii="ＭＳ 明朝" w:eastAsia="ＭＳ 明朝" w:hAnsi="ＭＳ 明朝" w:cs="Times New Roman" w:hint="eastAsia"/>
          <w:sz w:val="24"/>
          <w:szCs w:val="21"/>
        </w:rPr>
        <w:t>正しいアンテリア・ガイダンスの様式を説明する。</w:t>
      </w: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4.</w:t>
      </w:r>
      <w:r w:rsidRPr="00F12F50">
        <w:rPr>
          <w:rFonts w:ascii="ＭＳ 明朝" w:eastAsia="ＭＳ 明朝" w:hAnsi="ＭＳ 明朝" w:cs="Times New Roman"/>
          <w:sz w:val="24"/>
          <w:szCs w:val="21"/>
        </w:rPr>
        <w:t xml:space="preserve"> </w:t>
      </w:r>
      <w:r w:rsidRPr="00F12F50">
        <w:rPr>
          <w:rFonts w:ascii="ＭＳ 明朝" w:eastAsia="ＭＳ 明朝" w:hAnsi="ＭＳ 明朝" w:cs="Times New Roman" w:hint="eastAsia"/>
          <w:sz w:val="24"/>
          <w:szCs w:val="21"/>
        </w:rPr>
        <w:t>アンテリア・ガイダンスの影響下での、臼歯離開（＝干渉がない）の様式を説明する。</w:t>
      </w:r>
    </w:p>
    <w:p w:rsidR="00A278A5" w:rsidRDefault="00A278A5" w:rsidP="00A278A5">
      <w:pPr>
        <w:pBdr>
          <w:bottom w:val="single" w:sz="6" w:space="0" w:color="auto"/>
        </w:pBdr>
        <w:ind w:firstLineChars="100" w:firstLine="240"/>
        <w:rPr>
          <w:rFonts w:ascii="ＭＳ 明朝" w:eastAsia="ＭＳ 明朝" w:hAnsi="ＭＳ 明朝" w:cs="Times New Roman"/>
          <w:sz w:val="24"/>
          <w:szCs w:val="21"/>
        </w:rPr>
      </w:pPr>
      <w:r w:rsidRPr="00F12F50">
        <w:rPr>
          <w:rFonts w:ascii="ＭＳ 明朝" w:eastAsia="ＭＳ 明朝" w:hAnsi="ＭＳ 明朝" w:cs="Times New Roman" w:hint="eastAsia"/>
          <w:sz w:val="24"/>
          <w:szCs w:val="21"/>
        </w:rPr>
        <w:t>5.</w:t>
      </w:r>
      <w:r w:rsidRPr="00F12F50">
        <w:rPr>
          <w:rFonts w:ascii="ＭＳ 明朝" w:eastAsia="ＭＳ 明朝" w:hAnsi="ＭＳ 明朝" w:cs="Times New Roman"/>
          <w:sz w:val="24"/>
          <w:szCs w:val="21"/>
        </w:rPr>
        <w:t xml:space="preserve"> </w:t>
      </w:r>
      <w:r w:rsidRPr="00F12F50">
        <w:rPr>
          <w:rFonts w:ascii="ＭＳ 明朝" w:eastAsia="ＭＳ 明朝" w:hAnsi="ＭＳ 明朝" w:cs="Times New Roman" w:hint="eastAsia"/>
          <w:sz w:val="24"/>
          <w:szCs w:val="21"/>
        </w:rPr>
        <w:t>時間が許せば、さまざまな症例写真を供覧する。</w:t>
      </w:r>
    </w:p>
    <w:p w:rsidR="00085CF8" w:rsidRDefault="00085CF8" w:rsidP="00085CF8">
      <w:pPr>
        <w:pBdr>
          <w:bottom w:val="single" w:sz="6" w:space="0" w:color="auto"/>
        </w:pBdr>
        <w:rPr>
          <w:rFonts w:ascii="ＭＳ 明朝" w:eastAsia="ＭＳ 明朝" w:hAnsi="ＭＳ 明朝" w:cs="Times New Roman"/>
          <w:sz w:val="24"/>
          <w:szCs w:val="21"/>
        </w:rPr>
      </w:pPr>
    </w:p>
    <w:p w:rsidR="00085CF8" w:rsidRDefault="00085CF8" w:rsidP="00085CF8">
      <w:pPr>
        <w:pBdr>
          <w:bottom w:val="single" w:sz="6" w:space="0" w:color="auto"/>
        </w:pBdr>
        <w:rPr>
          <w:rFonts w:ascii="ＭＳ 明朝" w:eastAsia="ＭＳ 明朝" w:hAnsi="ＭＳ 明朝" w:cs="Times New Roman"/>
          <w:sz w:val="24"/>
          <w:szCs w:val="21"/>
        </w:rPr>
      </w:pPr>
      <w:r>
        <w:rPr>
          <w:rFonts w:ascii="ＭＳ 明朝" w:eastAsia="ＭＳ 明朝" w:hAnsi="ＭＳ 明朝" w:cs="Times New Roman" w:hint="eastAsia"/>
          <w:sz w:val="24"/>
          <w:szCs w:val="21"/>
        </w:rPr>
        <w:t>■事務局より連絡</w:t>
      </w:r>
    </w:p>
    <w:p w:rsidR="00085CF8" w:rsidRDefault="00085CF8" w:rsidP="00085CF8">
      <w:pPr>
        <w:pBdr>
          <w:bottom w:val="single" w:sz="6" w:space="0" w:color="auto"/>
        </w:pBdr>
        <w:rPr>
          <w:rFonts w:ascii="ＭＳ 明朝" w:eastAsia="ＭＳ 明朝" w:hAnsi="ＭＳ 明朝" w:cs="Times New Roman"/>
          <w:sz w:val="24"/>
          <w:szCs w:val="21"/>
        </w:rPr>
      </w:pPr>
      <w:r>
        <w:rPr>
          <w:rFonts w:ascii="ＭＳ 明朝" w:eastAsia="ＭＳ 明朝" w:hAnsi="ＭＳ 明朝" w:cs="Times New Roman" w:hint="eastAsia"/>
          <w:sz w:val="24"/>
          <w:szCs w:val="21"/>
        </w:rPr>
        <w:t>参加される先生方におかれましては、講習会当日、以下の文房具品をご持参いただけると、より充実した講義内容となりますので、是非ご手配いただくようお願い申し上げます。</w:t>
      </w:r>
    </w:p>
    <w:p w:rsidR="00085CF8" w:rsidRDefault="00085CF8" w:rsidP="00085CF8">
      <w:pPr>
        <w:pBdr>
          <w:bottom w:val="single" w:sz="6" w:space="0" w:color="auto"/>
        </w:pBdr>
        <w:rPr>
          <w:rFonts w:ascii="ＭＳ 明朝" w:eastAsia="ＭＳ 明朝" w:hAnsi="ＭＳ 明朝" w:cs="Times New Roman"/>
          <w:sz w:val="24"/>
          <w:szCs w:val="21"/>
        </w:rPr>
      </w:pPr>
      <w:r>
        <w:rPr>
          <w:rFonts w:ascii="ＭＳ 明朝" w:eastAsia="ＭＳ 明朝" w:hAnsi="ＭＳ 明朝" w:cs="Times New Roman" w:hint="eastAsia"/>
          <w:sz w:val="24"/>
          <w:szCs w:val="21"/>
        </w:rPr>
        <w:t>[ご持参品]</w:t>
      </w:r>
    </w:p>
    <w:p w:rsidR="00085CF8" w:rsidRPr="00085CF8" w:rsidRDefault="00085CF8" w:rsidP="00085CF8">
      <w:pPr>
        <w:pStyle w:val="a7"/>
        <w:numPr>
          <w:ilvl w:val="0"/>
          <w:numId w:val="4"/>
        </w:numPr>
        <w:pBdr>
          <w:bottom w:val="single" w:sz="6" w:space="0" w:color="auto"/>
        </w:pBdr>
        <w:ind w:leftChars="0"/>
        <w:rPr>
          <w:rFonts w:ascii="ＭＳ 明朝" w:eastAsia="ＭＳ 明朝" w:hAnsi="ＭＳ 明朝" w:cs="Times New Roman"/>
          <w:b/>
          <w:sz w:val="24"/>
          <w:szCs w:val="21"/>
          <w:u w:val="single"/>
        </w:rPr>
      </w:pPr>
      <w:r w:rsidRPr="00085CF8">
        <w:rPr>
          <w:rFonts w:ascii="ＭＳ 明朝" w:eastAsia="ＭＳ 明朝" w:hAnsi="ＭＳ 明朝" w:cs="Times New Roman" w:hint="eastAsia"/>
          <w:b/>
          <w:sz w:val="24"/>
          <w:szCs w:val="21"/>
          <w:u w:val="single"/>
        </w:rPr>
        <w:t>定規（長さ10cm程度）</w:t>
      </w:r>
    </w:p>
    <w:p w:rsidR="00085CF8" w:rsidRPr="00085CF8" w:rsidRDefault="00085CF8" w:rsidP="00085CF8">
      <w:pPr>
        <w:pStyle w:val="a7"/>
        <w:numPr>
          <w:ilvl w:val="0"/>
          <w:numId w:val="4"/>
        </w:numPr>
        <w:pBdr>
          <w:bottom w:val="single" w:sz="6" w:space="0" w:color="auto"/>
        </w:pBdr>
        <w:ind w:leftChars="0"/>
        <w:rPr>
          <w:rFonts w:ascii="ＭＳ 明朝" w:eastAsia="ＭＳ 明朝" w:hAnsi="ＭＳ 明朝" w:cs="Times New Roman"/>
          <w:b/>
          <w:sz w:val="24"/>
          <w:szCs w:val="21"/>
          <w:u w:val="single"/>
        </w:rPr>
      </w:pPr>
      <w:r w:rsidRPr="00085CF8">
        <w:rPr>
          <w:rFonts w:ascii="ＭＳ 明朝" w:eastAsia="ＭＳ 明朝" w:hAnsi="ＭＳ 明朝" w:cs="Times New Roman" w:hint="eastAsia"/>
          <w:b/>
          <w:sz w:val="24"/>
          <w:szCs w:val="21"/>
          <w:u w:val="single"/>
        </w:rPr>
        <w:t>分度器</w:t>
      </w:r>
    </w:p>
    <w:p w:rsidR="00085CF8" w:rsidRPr="00085CF8" w:rsidRDefault="00085CF8" w:rsidP="00085CF8">
      <w:pPr>
        <w:pStyle w:val="a7"/>
        <w:numPr>
          <w:ilvl w:val="0"/>
          <w:numId w:val="4"/>
        </w:numPr>
        <w:pBdr>
          <w:bottom w:val="single" w:sz="6" w:space="0" w:color="auto"/>
        </w:pBdr>
        <w:ind w:leftChars="0"/>
        <w:rPr>
          <w:rFonts w:ascii="ＭＳ 明朝" w:eastAsia="ＭＳ 明朝" w:hAnsi="ＭＳ 明朝" w:cs="Times New Roman"/>
          <w:b/>
          <w:sz w:val="24"/>
          <w:szCs w:val="21"/>
          <w:u w:val="single"/>
        </w:rPr>
      </w:pPr>
      <w:r w:rsidRPr="00085CF8">
        <w:rPr>
          <w:rFonts w:ascii="ＭＳ 明朝" w:eastAsia="ＭＳ 明朝" w:hAnsi="ＭＳ 明朝" w:cs="Times New Roman" w:hint="eastAsia"/>
          <w:b/>
          <w:sz w:val="24"/>
          <w:szCs w:val="21"/>
          <w:u w:val="single"/>
        </w:rPr>
        <w:t>コンパス</w:t>
      </w:r>
    </w:p>
    <w:p w:rsidR="00A278A5" w:rsidRPr="00F12F50" w:rsidRDefault="00A278A5" w:rsidP="00A278A5">
      <w:pPr>
        <w:pBdr>
          <w:bottom w:val="single" w:sz="6" w:space="0" w:color="auto"/>
        </w:pBdr>
        <w:ind w:firstLineChars="100" w:firstLine="240"/>
        <w:rPr>
          <w:rFonts w:ascii="ＭＳ 明朝" w:eastAsia="ＭＳ 明朝" w:hAnsi="ＭＳ 明朝" w:cs="Times New Roman"/>
          <w:sz w:val="24"/>
          <w:szCs w:val="21"/>
        </w:rPr>
      </w:pPr>
    </w:p>
    <w:p w:rsidR="00A278A5" w:rsidRPr="00355F66" w:rsidRDefault="00A278A5" w:rsidP="00A278A5">
      <w:pPr>
        <w:pBdr>
          <w:bottom w:val="single" w:sz="6" w:space="0" w:color="auto"/>
        </w:pBdr>
        <w:rPr>
          <w:rFonts w:ascii="ＭＳ 明朝" w:eastAsia="ＭＳ 明朝" w:hAnsi="ＭＳ 明朝" w:cs="Times New Roman"/>
          <w:sz w:val="24"/>
          <w:szCs w:val="21"/>
        </w:rPr>
      </w:pPr>
      <w:r w:rsidRPr="00A278A5">
        <w:rPr>
          <w:rFonts w:ascii="ＭＳ 明朝" w:eastAsia="ＭＳ 明朝" w:hAnsi="ＭＳ 明朝" w:cs="Times New Roman" w:hint="eastAsia"/>
          <w:sz w:val="24"/>
          <w:szCs w:val="21"/>
        </w:rPr>
        <w:t>西山和彦</w:t>
      </w:r>
    </w:p>
    <w:p w:rsidR="00A278A5" w:rsidRDefault="00A278A5" w:rsidP="00A278A5">
      <w:pPr>
        <w:pBdr>
          <w:bottom w:val="single" w:sz="6" w:space="0"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[経歴]</w:t>
      </w:r>
    </w:p>
    <w:p w:rsidR="00A278A5" w:rsidRPr="00F12F50" w:rsidRDefault="00A278A5" w:rsidP="00A278A5">
      <w:pPr>
        <w:pBdr>
          <w:bottom w:val="single" w:sz="6" w:space="0" w:color="auto"/>
        </w:pBdr>
        <w:rPr>
          <w:rFonts w:ascii="ＭＳ 明朝" w:eastAsia="ＭＳ 明朝" w:hAnsi="ＭＳ 明朝" w:cs="Times New Roman"/>
          <w:sz w:val="24"/>
          <w:szCs w:val="24"/>
        </w:rPr>
      </w:pP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昭和54年（1979年）東北歯科大学 卒業</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昭和54年（1979年）東北歯科大学 口腔外科学第一講座 入局</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昭和57～58年（1982～1983年）ハンブルグ大学　顎・顔面・口腔外科 留学</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昭和62年（1986年）東北歯科大学 口腔外科学第一講座 退局</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昭和62年（1987年）現在地（福島県本宮市）にて開業</w:t>
      </w:r>
    </w:p>
    <w:p w:rsidR="00A278A5" w:rsidRPr="00F12F50" w:rsidRDefault="00A278A5" w:rsidP="00A278A5">
      <w:pPr>
        <w:pBdr>
          <w:bottom w:val="single" w:sz="6" w:space="0" w:color="auto"/>
        </w:pBdr>
        <w:rPr>
          <w:rFonts w:ascii="ＭＳ 明朝" w:eastAsia="ＭＳ 明朝" w:hAnsi="ＭＳ 明朝" w:cs="Times New Roman"/>
          <w:sz w:val="24"/>
          <w:szCs w:val="24"/>
        </w:rPr>
      </w:pP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咬合学に関する研修履歴</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1)</w:t>
      </w:r>
      <w:r w:rsidRPr="00F12F50">
        <w:rPr>
          <w:rFonts w:ascii="ＭＳ 明朝" w:eastAsia="ＭＳ 明朝" w:hAnsi="ＭＳ 明朝" w:cs="Times New Roman" w:hint="eastAsia"/>
          <w:sz w:val="24"/>
          <w:szCs w:val="24"/>
        </w:rPr>
        <w:t xml:space="preserve"> </w:t>
      </w:r>
      <w:r w:rsidRPr="00F12F50">
        <w:rPr>
          <w:rFonts w:ascii="ＭＳ 明朝" w:eastAsia="ＭＳ 明朝" w:hAnsi="ＭＳ 明朝" w:cs="Times New Roman"/>
          <w:sz w:val="24"/>
          <w:szCs w:val="24"/>
        </w:rPr>
        <w:t>199</w:t>
      </w:r>
      <w:r w:rsidRPr="00F12F50">
        <w:rPr>
          <w:rFonts w:ascii="ＭＳ 明朝" w:eastAsia="ＭＳ 明朝" w:hAnsi="ＭＳ 明朝" w:cs="Times New Roman" w:hint="eastAsia"/>
          <w:sz w:val="24"/>
          <w:szCs w:val="24"/>
        </w:rPr>
        <w:t>8～2001年頃　佐藤貞雄教授　シークエンシャル咬合　受講研修</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 xml:space="preserve">2) </w:t>
      </w:r>
      <w:r w:rsidRPr="00F12F50">
        <w:rPr>
          <w:rFonts w:ascii="ＭＳ 明朝" w:eastAsia="ＭＳ 明朝" w:hAnsi="ＭＳ 明朝" w:cs="Times New Roman" w:hint="eastAsia"/>
          <w:sz w:val="24"/>
          <w:szCs w:val="24"/>
        </w:rPr>
        <w:t xml:space="preserve">2000～2001年 Postgraduate University Course </w:t>
      </w: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Therapies for the functionally disturbed craniofacial and masticatory systems</w:t>
      </w: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 xml:space="preserve"> at Danube University( Krems，Austria), Kanagawa Dental College(Japan), Tufts University( Boston，U.S.A.) 受講研修</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 xml:space="preserve">3) </w:t>
      </w:r>
      <w:r w:rsidRPr="00F12F50">
        <w:rPr>
          <w:rFonts w:ascii="ＭＳ 明朝" w:eastAsia="ＭＳ 明朝" w:hAnsi="ＭＳ 明朝" w:cs="Times New Roman" w:hint="eastAsia"/>
          <w:sz w:val="24"/>
          <w:szCs w:val="24"/>
        </w:rPr>
        <w:t>2008年　クワタ・カレッジ　シニアコース 受講研修</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 xml:space="preserve">4) </w:t>
      </w:r>
      <w:r w:rsidRPr="00F12F50">
        <w:rPr>
          <w:rFonts w:ascii="ＭＳ 明朝" w:eastAsia="ＭＳ 明朝" w:hAnsi="ＭＳ 明朝" w:cs="Times New Roman" w:hint="eastAsia"/>
          <w:sz w:val="24"/>
          <w:szCs w:val="24"/>
        </w:rPr>
        <w:t>2012年　クワタ・カレッジ　コンプリートコース 受講研修（1年間）</w:t>
      </w:r>
    </w:p>
    <w:p w:rsidR="00A278A5" w:rsidRPr="00F12F50" w:rsidRDefault="00A278A5" w:rsidP="00A278A5">
      <w:pPr>
        <w:pBdr>
          <w:bottom w:val="single" w:sz="6" w:space="0" w:color="auto"/>
        </w:pBdr>
        <w:rPr>
          <w:rFonts w:ascii="ＭＳ 明朝" w:eastAsia="ＭＳ 明朝" w:hAnsi="ＭＳ 明朝" w:cs="Times New Roman"/>
          <w:sz w:val="24"/>
          <w:szCs w:val="24"/>
        </w:rPr>
      </w:pP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咬合学に関する学会・論文発表</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【学会発表】</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SAMをベースに構築した咬合器システム（銀賞受賞）</w:t>
      </w:r>
      <w:r w:rsidRPr="00F12F50">
        <w:rPr>
          <w:rFonts w:ascii="ＭＳ 明朝" w:eastAsia="ＭＳ 明朝" w:hAnsi="ＭＳ 明朝" w:cs="Times New Roman"/>
          <w:sz w:val="24"/>
          <w:szCs w:val="24"/>
        </w:rPr>
        <w:t xml:space="preserve">  </w:t>
      </w:r>
      <w:r w:rsidRPr="00F12F50">
        <w:rPr>
          <w:rFonts w:ascii="ＭＳ 明朝" w:eastAsia="ＭＳ 明朝" w:hAnsi="ＭＳ 明朝" w:cs="Times New Roman" w:hint="eastAsia"/>
          <w:sz w:val="24"/>
          <w:szCs w:val="24"/>
        </w:rPr>
        <w:t xml:space="preserve"> </w:t>
      </w: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2009</w:t>
      </w:r>
      <w:r w:rsidRPr="00F12F50">
        <w:rPr>
          <w:rFonts w:ascii="ＭＳ 明朝" w:eastAsia="ＭＳ 明朝" w:hAnsi="ＭＳ 明朝" w:cs="Times New Roman"/>
          <w:sz w:val="24"/>
          <w:szCs w:val="24"/>
        </w:rPr>
        <w:t xml:space="preserve"> </w:t>
      </w:r>
      <w:r w:rsidRPr="00F12F50">
        <w:rPr>
          <w:rFonts w:ascii="ＭＳ 明朝" w:eastAsia="ＭＳ 明朝" w:hAnsi="ＭＳ 明朝" w:cs="Times New Roman" w:hint="eastAsia"/>
          <w:sz w:val="24"/>
          <w:szCs w:val="24"/>
        </w:rPr>
        <w:t>日本医用歯科機器学会)</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ゴシックアーチトレーサー簡易設置器具 （銀賞受賞）   (2010 日本医用歯科機器学会)</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 xml:space="preserve">咬合器システム化の意義  </w:t>
      </w:r>
      <w:r w:rsidRPr="00F12F50">
        <w:rPr>
          <w:rFonts w:ascii="ＭＳ 明朝" w:eastAsia="ＭＳ 明朝" w:hAnsi="ＭＳ 明朝" w:cs="Times New Roman"/>
          <w:sz w:val="24"/>
          <w:szCs w:val="24"/>
        </w:rPr>
        <w:t xml:space="preserve">                                 (</w:t>
      </w:r>
      <w:r w:rsidRPr="00F12F50">
        <w:rPr>
          <w:rFonts w:ascii="ＭＳ 明朝" w:eastAsia="ＭＳ 明朝" w:hAnsi="ＭＳ 明朝" w:cs="Times New Roman" w:hint="eastAsia"/>
          <w:sz w:val="24"/>
          <w:szCs w:val="24"/>
        </w:rPr>
        <w:t xml:space="preserve">2011日本顎咬合学会)　</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咬合調整（削合・研磨）過程におけるDimensional change　―その考察―</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 xml:space="preserve">2012 日本顎咬合学会)　</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脊柱生理湾曲矯正・維持イス安定器　+　咬合採得用安頭台付イス（銅賞受賞）</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 xml:space="preserve">2012 日本歯科医用機器学会)　</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Dr. Schuyler　から発展した“ Functionally Discluded Occlusion”by Kuwata</w:t>
      </w:r>
      <w:r w:rsidRPr="00F12F50">
        <w:rPr>
          <w:rFonts w:ascii="ＭＳ 明朝" w:eastAsia="ＭＳ 明朝" w:hAnsi="ＭＳ 明朝" w:cs="Times New Roman"/>
          <w:sz w:val="24"/>
          <w:szCs w:val="24"/>
        </w:rPr>
        <w:t xml:space="preserve"> </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 xml:space="preserve">2013 日本顎咬合学会)　　</w:t>
      </w:r>
    </w:p>
    <w:p w:rsidR="00A278A5" w:rsidRPr="00F12F50" w:rsidRDefault="00A278A5" w:rsidP="00A278A5">
      <w:pPr>
        <w:numPr>
          <w:ilvl w:val="0"/>
          <w:numId w:val="3"/>
        </w:num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lastRenderedPageBreak/>
        <w:t>Functionally Discluded Occlusion theoryに基づきFGPテクニックを応用して</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 xml:space="preserve">インプラント上部構造を製作する方法　　　　    </w:t>
      </w: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2013 日本口腔インプラント学会)</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8）ワックス形成用インスツルメントの把柄部を木製にする試み</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マックインスツルメント№1にて検討              (2013 日本医用歯科機器学会)</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9）咬合干渉を回避するために最も有利なFunctionally Disoccluded Occlusion</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 xml:space="preserve"> </w:t>
      </w: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2014 日本顎咬合学会)</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10）製作の簡便化と経費節減を図った手術用テンプレート製作の工夫</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sz w:val="24"/>
          <w:szCs w:val="24"/>
        </w:rPr>
        <w:t>(</w:t>
      </w:r>
      <w:r w:rsidRPr="00F12F50">
        <w:rPr>
          <w:rFonts w:ascii="ＭＳ 明朝" w:eastAsia="ＭＳ 明朝" w:hAnsi="ＭＳ 明朝" w:cs="Times New Roman" w:hint="eastAsia"/>
          <w:sz w:val="24"/>
          <w:szCs w:val="24"/>
        </w:rPr>
        <w:t>2014 日本口腔インプラント学会)</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12）</w:t>
      </w:r>
      <w:r w:rsidRPr="00F12F50">
        <w:rPr>
          <w:rFonts w:ascii="ＭＳ 明朝" w:eastAsia="ＭＳ 明朝" w:hAnsi="ＭＳ 明朝" w:cs="Times New Roman"/>
          <w:sz w:val="24"/>
          <w:szCs w:val="24"/>
        </w:rPr>
        <w:t xml:space="preserve">Wax rod </w:t>
      </w:r>
      <w:r w:rsidRPr="00F12F50">
        <w:rPr>
          <w:rFonts w:ascii="ＭＳ 明朝" w:eastAsia="ＭＳ 明朝" w:hAnsi="ＭＳ 明朝" w:cs="Times New Roman" w:hint="eastAsia"/>
          <w:sz w:val="24"/>
          <w:szCs w:val="24"/>
        </w:rPr>
        <w:t>保持器　　日本医用歯科機器学会　　　　 (2015 日本医用歯科機器学会)</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 xml:space="preserve">13）超音波治療器ろう着用ベースチップ            </w:t>
      </w:r>
      <w:r w:rsidRPr="00F12F50">
        <w:rPr>
          <w:rFonts w:ascii="ＭＳ 明朝" w:eastAsia="ＭＳ 明朝" w:hAnsi="ＭＳ 明朝" w:cs="Times New Roman"/>
          <w:sz w:val="24"/>
          <w:szCs w:val="24"/>
        </w:rPr>
        <w:t xml:space="preserve"> </w:t>
      </w:r>
      <w:r w:rsidRPr="00F12F50">
        <w:rPr>
          <w:rFonts w:ascii="ＭＳ 明朝" w:eastAsia="ＭＳ 明朝" w:hAnsi="ＭＳ 明朝" w:cs="Times New Roman" w:hint="eastAsia"/>
          <w:sz w:val="24"/>
          <w:szCs w:val="24"/>
        </w:rPr>
        <w:t xml:space="preserve">  　(2015日本医用歯科機器学会)　</w:t>
      </w:r>
    </w:p>
    <w:p w:rsidR="00A278A5" w:rsidRPr="00F12F50" w:rsidRDefault="00A278A5" w:rsidP="00A278A5">
      <w:pPr>
        <w:pBdr>
          <w:bottom w:val="single" w:sz="6" w:space="0" w:color="auto"/>
        </w:pBdr>
        <w:rPr>
          <w:rFonts w:ascii="ＭＳ 明朝" w:eastAsia="ＭＳ 明朝" w:hAnsi="ＭＳ 明朝" w:cs="Times New Roman"/>
          <w:sz w:val="24"/>
          <w:szCs w:val="24"/>
        </w:rPr>
      </w:pP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【論文発表】</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1）開口不良患者に用いる真鍮製印象採得用トレーとトレーレジンへの維持孔開孔期の開発．日本医用歯科機器学会誌，14(2)：61-62，2008</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2）SAMをベースに構築した咬合器システム．日本医用歯科機器学会誌，15(2)：8-11，2009</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3）ゴシックアーチトレーサー・ピン簡易装着補助器具．日本医用歯科機器学会誌，</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16(1)：24-29，2011</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4）脊柱生理湾曲矯正・維持椅子安定器．日本医用歯科機器学会誌，18(1)：28-09，2013</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5）ボストン大学歯学部 桑田正博客員教授 講演会．補綴臨床，46(5)：566-567，2013</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6）半調節性咬合器の汎用性・簡便性を向上させるための支援システムの開発．</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日本顎咬合学会誌，34(3)</w:t>
      </w:r>
      <w:r w:rsidRPr="00F12F50">
        <w:rPr>
          <w:rFonts w:ascii="ＭＳ 明朝" w:eastAsia="ＭＳ 明朝" w:hAnsi="ＭＳ 明朝" w:cs="Times New Roman"/>
          <w:sz w:val="24"/>
          <w:szCs w:val="24"/>
        </w:rPr>
        <w:t>:272-280</w:t>
      </w:r>
      <w:r w:rsidRPr="00F12F50">
        <w:rPr>
          <w:rFonts w:ascii="ＭＳ 明朝" w:eastAsia="ＭＳ 明朝" w:hAnsi="ＭＳ 明朝" w:cs="Times New Roman" w:hint="eastAsia"/>
          <w:sz w:val="24"/>
          <w:szCs w:val="24"/>
        </w:rPr>
        <w:t>，2014</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7）新しいコンセプトの教育用歯牙模型「INVICTUS」．DE（日本歯科理工学会機関誌），2016.1月号（予定）</w:t>
      </w:r>
    </w:p>
    <w:p w:rsidR="00A278A5" w:rsidRPr="00F12F50" w:rsidRDefault="00A278A5" w:rsidP="00A278A5">
      <w:pPr>
        <w:pBdr>
          <w:bottom w:val="single" w:sz="6" w:space="0" w:color="auto"/>
        </w:pBdr>
        <w:rPr>
          <w:rFonts w:ascii="ＭＳ 明朝" w:eastAsia="ＭＳ 明朝" w:hAnsi="ＭＳ 明朝" w:cs="Times New Roman"/>
          <w:sz w:val="24"/>
          <w:szCs w:val="24"/>
        </w:rPr>
      </w:pP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所属学会</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日本口腔インプラント学会　専門医</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日本顎咬合学会　指導医</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日本構造医学会　認定医</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ISBB（The International Society of Blood Biomaterials）認定医</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International College of Dentistry（国際歯科学士会）日本部会　会員（F.I.C.D.）</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ピェール・フォシャール・アカデミー　日本部会　理事（F.P.F.A.）</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日本医用歯科機器学会　評議員</w:t>
      </w:r>
    </w:p>
    <w:p w:rsidR="00A278A5" w:rsidRPr="00F12F50"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東京形成歯科研究会　理事</w:t>
      </w:r>
    </w:p>
    <w:p w:rsidR="00523597" w:rsidRDefault="00A278A5" w:rsidP="00A278A5">
      <w:pPr>
        <w:pBdr>
          <w:bottom w:val="single" w:sz="6" w:space="0" w:color="auto"/>
        </w:pBdr>
        <w:rPr>
          <w:rFonts w:ascii="ＭＳ 明朝" w:eastAsia="ＭＳ 明朝" w:hAnsi="ＭＳ 明朝" w:cs="Times New Roman"/>
          <w:sz w:val="24"/>
          <w:szCs w:val="24"/>
        </w:rPr>
      </w:pPr>
      <w:r w:rsidRPr="00F12F50">
        <w:rPr>
          <w:rFonts w:ascii="ＭＳ 明朝" w:eastAsia="ＭＳ 明朝" w:hAnsi="ＭＳ 明朝" w:cs="Times New Roman" w:hint="eastAsia"/>
          <w:sz w:val="24"/>
          <w:szCs w:val="24"/>
        </w:rPr>
        <w:t>日本全身咬合学会、日本レーザー歯学会、国際歯周内科学研究会、日本歯科放射線学会</w:t>
      </w:r>
    </w:p>
    <w:p w:rsidR="00A278A5" w:rsidRPr="00A278A5" w:rsidRDefault="00A278A5" w:rsidP="00A278A5">
      <w:pPr>
        <w:pBdr>
          <w:bottom w:val="single" w:sz="6" w:space="0" w:color="auto"/>
        </w:pBdr>
        <w:rPr>
          <w:rFonts w:ascii="ＭＳ 明朝" w:eastAsia="ＭＳ 明朝" w:hAnsi="ＭＳ 明朝" w:cs="Times New Roman"/>
          <w:sz w:val="24"/>
          <w:szCs w:val="24"/>
        </w:rPr>
      </w:pPr>
    </w:p>
    <w:p w:rsidR="00B33617" w:rsidRPr="00A278A5" w:rsidRDefault="00E212CE" w:rsidP="00A278A5">
      <w:pPr>
        <w:pBdr>
          <w:bottom w:val="single" w:sz="6" w:space="0" w:color="auto"/>
        </w:pBdr>
        <w:jc w:val="left"/>
        <w:rPr>
          <w:rFonts w:ascii="ＭＳ 明朝" w:eastAsia="ＭＳ 明朝" w:hAnsi="ＭＳ 明朝" w:cs="Times New Roman"/>
          <w:sz w:val="24"/>
          <w:szCs w:val="24"/>
        </w:rPr>
      </w:pPr>
      <w:r w:rsidRPr="00E212CE">
        <w:rPr>
          <w:rFonts w:ascii="ＭＳ 明朝" w:eastAsia="ＭＳ 明朝" w:hAnsi="ＭＳ 明朝" w:cs="Times New Roman"/>
          <w:noProof/>
          <w:sz w:val="24"/>
          <w:szCs w:val="24"/>
        </w:rPr>
        <w:drawing>
          <wp:inline distT="0" distB="0" distL="0" distR="0" wp14:anchorId="1A060389" wp14:editId="73C266B3">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025B51" w:rsidRPr="00025B51" w:rsidRDefault="00025B51" w:rsidP="00025B51">
      <w:pPr>
        <w:pBdr>
          <w:bottom w:val="single" w:sz="6" w:space="0" w:color="auto"/>
        </w:pBdr>
        <w:rPr>
          <w:rFonts w:ascii="AR P丸ゴシック体M" w:eastAsia="AR P丸ゴシック体M" w:hAnsi="ＭＳ 明朝" w:cs="Times New Roman"/>
          <w:b/>
          <w:sz w:val="24"/>
          <w:szCs w:val="21"/>
        </w:rPr>
      </w:pPr>
    </w:p>
    <w:p w:rsidR="00A278A5" w:rsidRPr="006A155B" w:rsidRDefault="00A278A5" w:rsidP="00A278A5">
      <w:pPr>
        <w:pBdr>
          <w:bottom w:val="single" w:sz="6" w:space="0" w:color="auto"/>
        </w:pBdr>
        <w:jc w:val="center"/>
        <w:rPr>
          <w:rFonts w:ascii="ＭＳ 明朝" w:eastAsia="ＭＳ 明朝" w:hAnsi="ＭＳ 明朝" w:cs="Times New Roman"/>
          <w:b/>
          <w:sz w:val="24"/>
          <w:szCs w:val="21"/>
        </w:rPr>
      </w:pPr>
      <w:r>
        <w:rPr>
          <w:rFonts w:ascii="ＭＳ 明朝" w:eastAsia="ＭＳ 明朝" w:hAnsi="ＭＳ 明朝" w:cs="Times New Roman" w:hint="eastAsia"/>
          <w:b/>
          <w:sz w:val="24"/>
          <w:szCs w:val="21"/>
        </w:rPr>
        <w:t>「</w:t>
      </w:r>
      <w:r w:rsidRPr="00F12F50">
        <w:rPr>
          <w:rFonts w:ascii="ＭＳ 明朝" w:eastAsia="ＭＳ 明朝" w:hAnsi="ＭＳ 明朝" w:cs="Times New Roman" w:hint="eastAsia"/>
          <w:b/>
          <w:sz w:val="24"/>
          <w:szCs w:val="21"/>
        </w:rPr>
        <w:t>やさしいインプラントの咬合</w:t>
      </w:r>
      <w:r w:rsidRPr="006A155B">
        <w:rPr>
          <w:rFonts w:ascii="ＭＳ 明朝" w:eastAsia="ＭＳ 明朝" w:hAnsi="ＭＳ 明朝" w:cs="Times New Roman" w:hint="eastAsia"/>
          <w:b/>
          <w:sz w:val="24"/>
          <w:szCs w:val="21"/>
        </w:rPr>
        <w:t>」</w:t>
      </w:r>
    </w:p>
    <w:p w:rsidR="00A278A5" w:rsidRPr="00A278A5" w:rsidRDefault="00A278A5" w:rsidP="00A278A5">
      <w:pPr>
        <w:pBdr>
          <w:bottom w:val="single" w:sz="6" w:space="0" w:color="auto"/>
        </w:pBdr>
        <w:jc w:val="center"/>
        <w:rPr>
          <w:rFonts w:ascii="ＭＳ 明朝" w:eastAsia="ＭＳ 明朝" w:hAnsi="ＭＳ 明朝" w:cs="Times New Roman"/>
          <w:b/>
          <w:bCs/>
          <w:sz w:val="24"/>
          <w:szCs w:val="24"/>
        </w:rPr>
      </w:pPr>
      <w:r w:rsidRPr="00A278A5">
        <w:rPr>
          <w:rFonts w:ascii="ＭＳ 明朝" w:eastAsia="ＭＳ 明朝" w:hAnsi="ＭＳ 明朝" w:cs="Times New Roman" w:hint="eastAsia"/>
          <w:b/>
          <w:bCs/>
          <w:sz w:val="24"/>
          <w:szCs w:val="24"/>
        </w:rPr>
        <w:t>ひまわり歯科医院／一般社団法人東京形成歯科研究会　　関口 剛　先生</w:t>
      </w:r>
    </w:p>
    <w:p w:rsidR="00796C94" w:rsidRPr="00A278A5" w:rsidRDefault="00796C94" w:rsidP="00D36214">
      <w:pPr>
        <w:pBdr>
          <w:bottom w:val="single" w:sz="6" w:space="0" w:color="auto"/>
        </w:pBdr>
        <w:rPr>
          <w:rFonts w:ascii="ＭＳ 明朝" w:eastAsia="ＭＳ 明朝" w:hAnsi="ＭＳ 明朝" w:cs="Times New Roman"/>
          <w:sz w:val="24"/>
          <w:szCs w:val="24"/>
        </w:rPr>
      </w:pPr>
    </w:p>
    <w:p w:rsidR="00A278A5" w:rsidRPr="00A278A5" w:rsidRDefault="00A278A5" w:rsidP="00A278A5">
      <w:pPr>
        <w:pBdr>
          <w:bottom w:val="single" w:sz="6" w:space="0" w:color="auto"/>
        </w:pBdr>
        <w:ind w:firstLineChars="100" w:firstLine="240"/>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今回は、臨床の中に咬合の知識を簡単に取り入れる方法を検討します。</w:t>
      </w:r>
    </w:p>
    <w:p w:rsidR="00A278A5" w:rsidRPr="00A278A5" w:rsidRDefault="00A278A5" w:rsidP="00A278A5">
      <w:pPr>
        <w:pBdr>
          <w:bottom w:val="single" w:sz="6" w:space="0" w:color="auto"/>
        </w:pBdr>
        <w:ind w:firstLineChars="100" w:firstLine="240"/>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咬合について、何かしようとすると、保険制度の中で出来ることは殆ど無く、無料のボランティ</w:t>
      </w:r>
      <w:r w:rsidRPr="00A278A5">
        <w:rPr>
          <w:rFonts w:ascii="ＭＳ 明朝" w:eastAsia="ＭＳ 明朝" w:hAnsi="ＭＳ 明朝" w:cs="Times New Roman" w:hint="eastAsia"/>
          <w:sz w:val="24"/>
          <w:szCs w:val="24"/>
        </w:rPr>
        <w:lastRenderedPageBreak/>
        <w:t>アとなってしまいます。</w:t>
      </w:r>
    </w:p>
    <w:p w:rsidR="00A278A5" w:rsidRPr="00A278A5" w:rsidRDefault="00A278A5" w:rsidP="00A278A5">
      <w:pPr>
        <w:pBdr>
          <w:bottom w:val="single" w:sz="6" w:space="0" w:color="auto"/>
        </w:pBdr>
        <w:ind w:firstLineChars="100" w:firstLine="240"/>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このような現状で、技工物を作る機会の無い歯科医が、簡単に咬合の知識や技術を習得出来る方法としてテックの製作が最適と考えます。</w:t>
      </w:r>
    </w:p>
    <w:p w:rsidR="00A278A5" w:rsidRDefault="00A278A5" w:rsidP="00A278A5">
      <w:pPr>
        <w:pBdr>
          <w:bottom w:val="single" w:sz="6" w:space="0" w:color="auto"/>
        </w:pBdr>
        <w:ind w:firstLineChars="100" w:firstLine="240"/>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テックの効率的な製作法を中心に、インプラントの咬合について検討したいと考えます。</w:t>
      </w:r>
    </w:p>
    <w:p w:rsidR="00C01C43" w:rsidRPr="00A278A5" w:rsidRDefault="00C01C43" w:rsidP="00A278A5">
      <w:pPr>
        <w:pBdr>
          <w:bottom w:val="single" w:sz="6" w:space="0" w:color="auto"/>
        </w:pBdr>
        <w:rPr>
          <w:rFonts w:ascii="ＭＳ 明朝" w:eastAsia="ＭＳ 明朝" w:hAnsi="ＭＳ 明朝" w:cs="Times New Roman"/>
          <w:sz w:val="24"/>
          <w:szCs w:val="24"/>
        </w:rPr>
      </w:pPr>
    </w:p>
    <w:p w:rsid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関口　剛</w:t>
      </w:r>
    </w:p>
    <w:p w:rsidR="00CA7140" w:rsidRPr="00CA7140" w:rsidRDefault="00CA7140" w:rsidP="00CA7140">
      <w:pPr>
        <w:pBdr>
          <w:bottom w:val="single" w:sz="6" w:space="0" w:color="auto"/>
        </w:pBdr>
        <w:rPr>
          <w:rFonts w:ascii="ＭＳ 明朝" w:eastAsia="ＭＳ 明朝" w:hAnsi="ＭＳ 明朝" w:cs="Times New Roman"/>
          <w:sz w:val="24"/>
          <w:szCs w:val="24"/>
        </w:rPr>
      </w:pPr>
      <w:r w:rsidRPr="00CA7140">
        <w:rPr>
          <w:rFonts w:ascii="ＭＳ 明朝" w:eastAsia="ＭＳ 明朝" w:hAnsi="ＭＳ 明朝" w:cs="Times New Roman" w:hint="eastAsia"/>
          <w:sz w:val="24"/>
          <w:szCs w:val="24"/>
        </w:rPr>
        <w:t xml:space="preserve">東京形成歯科研究会会員　</w:t>
      </w:r>
    </w:p>
    <w:p w:rsidR="00CA7140" w:rsidRPr="00A278A5" w:rsidRDefault="00CA7140" w:rsidP="00CA7140">
      <w:pPr>
        <w:pBdr>
          <w:bottom w:val="single" w:sz="6" w:space="0" w:color="auto"/>
        </w:pBdr>
        <w:rPr>
          <w:rFonts w:ascii="ＭＳ 明朝" w:eastAsia="ＭＳ 明朝" w:hAnsi="ＭＳ 明朝" w:cs="Times New Roman"/>
          <w:sz w:val="24"/>
          <w:szCs w:val="24"/>
        </w:rPr>
      </w:pPr>
      <w:r w:rsidRPr="00CA7140">
        <w:rPr>
          <w:rFonts w:ascii="ＭＳ 明朝" w:eastAsia="ＭＳ 明朝" w:hAnsi="ＭＳ 明朝" w:cs="Times New Roman" w:hint="eastAsia"/>
          <w:sz w:val="24"/>
          <w:szCs w:val="24"/>
        </w:rPr>
        <w:t>ひまわり歯科医院</w:t>
      </w:r>
    </w:p>
    <w:p w:rsidR="00CA7140" w:rsidRPr="00A278A5" w:rsidRDefault="00A278A5" w:rsidP="00A278A5">
      <w:pPr>
        <w:pBdr>
          <w:bottom w:val="single" w:sz="6" w:space="0"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A278A5">
        <w:rPr>
          <w:rFonts w:ascii="ＭＳ 明朝" w:eastAsia="ＭＳ 明朝" w:hAnsi="ＭＳ 明朝" w:cs="Times New Roman" w:hint="eastAsia"/>
          <w:sz w:val="24"/>
          <w:szCs w:val="24"/>
        </w:rPr>
        <w:t>経歴</w:t>
      </w:r>
      <w:r>
        <w:rPr>
          <w:rFonts w:ascii="ＭＳ 明朝" w:eastAsia="ＭＳ 明朝" w:hAnsi="ＭＳ 明朝" w:cs="Times New Roman" w:hint="eastAsia"/>
          <w:sz w:val="24"/>
          <w:szCs w:val="24"/>
        </w:rPr>
        <w:t>]</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所属学会</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 xml:space="preserve">　日本口腔インプラント学会</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 xml:space="preserve">　日本歯内療法学会</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 xml:space="preserve">　日本有病者歯科医療学会</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 xml:space="preserve">　日本顕微鏡歯科学会</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１９９５年　奥羽大学歯学部卒業</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一般開業医にて５年勤務後、分院長を４年経験し、現在、群馬県前橋市で開業</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（ひまわり歯科医院）</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この間、ＷＤＳＣ（スタデイークラブ）に入会し初めて勉強会に参加、その後</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小出セミナー、小笠原咬合セミナー、シークエンシャル咬合セミナー等を受講し、総義歯製作から咬合器を使い始める。順次誘導咬合を取り入れ、フルマウスの補綴を始めるようになり、さらにニューロマスキュラーの考え方に影響を受けた。優れた先輩たちの多くの良い考えや手法から、継続的に実行出来る自分のレベルにあった部分を臨床に取り入れて来ました。</w:t>
      </w:r>
    </w:p>
    <w:p w:rsidR="00A278A5" w:rsidRPr="00A278A5" w:rsidRDefault="00A278A5" w:rsidP="00A278A5">
      <w:pPr>
        <w:pBdr>
          <w:bottom w:val="single" w:sz="6" w:space="0" w:color="auto"/>
        </w:pBdr>
        <w:rPr>
          <w:rFonts w:ascii="ＭＳ 明朝" w:eastAsia="ＭＳ 明朝" w:hAnsi="ＭＳ 明朝" w:cs="Times New Roman"/>
          <w:sz w:val="24"/>
          <w:szCs w:val="24"/>
        </w:rPr>
      </w:pPr>
      <w:r w:rsidRPr="00A278A5">
        <w:rPr>
          <w:rFonts w:ascii="ＭＳ 明朝" w:eastAsia="ＭＳ 明朝" w:hAnsi="ＭＳ 明朝" w:cs="Times New Roman" w:hint="eastAsia"/>
          <w:sz w:val="24"/>
          <w:szCs w:val="24"/>
        </w:rPr>
        <w:t>最近は、歯科臨床の基本は歯内療法にあると実感し歯内療法に凝り始め、色々思うところありです。</w:t>
      </w:r>
    </w:p>
    <w:p w:rsidR="00796C94" w:rsidRPr="000A378D" w:rsidRDefault="00796C94" w:rsidP="00D36214">
      <w:pPr>
        <w:pBdr>
          <w:bottom w:val="single" w:sz="6" w:space="0" w:color="auto"/>
        </w:pBdr>
        <w:rPr>
          <w:rFonts w:ascii="ＭＳ 明朝" w:eastAsia="ＭＳ 明朝" w:hAnsi="ＭＳ 明朝" w:cs="Times New Roman"/>
          <w:sz w:val="24"/>
          <w:szCs w:val="24"/>
        </w:rPr>
      </w:pPr>
    </w:p>
    <w:p w:rsidR="00194EB1" w:rsidRDefault="00194EB1" w:rsidP="00B33617">
      <w:pPr>
        <w:pBdr>
          <w:bottom w:val="single" w:sz="6" w:space="2" w:color="auto"/>
        </w:pBdr>
        <w:jc w:val="left"/>
        <w:rPr>
          <w:rFonts w:ascii="ＭＳ 明朝" w:eastAsia="ＭＳ 明朝" w:hAnsi="ＭＳ 明朝" w:cs="Times New Roman"/>
          <w:b/>
          <w:sz w:val="24"/>
          <w:szCs w:val="24"/>
        </w:rPr>
      </w:pPr>
    </w:p>
    <w:p w:rsidR="00CA7140" w:rsidRDefault="00B33617" w:rsidP="00CA7140">
      <w:pPr>
        <w:pBdr>
          <w:bottom w:val="single" w:sz="6" w:space="2" w:color="auto"/>
        </w:pBd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○午後の部</w:t>
      </w:r>
    </w:p>
    <w:p w:rsidR="00CA7140" w:rsidRDefault="00CA7140" w:rsidP="00CA7140">
      <w:pPr>
        <w:pBdr>
          <w:bottom w:val="single" w:sz="6" w:space="2" w:color="auto"/>
        </w:pBdr>
        <w:jc w:val="left"/>
        <w:rPr>
          <w:rFonts w:ascii="ＭＳ 明朝" w:eastAsia="ＭＳ 明朝" w:hAnsi="ＭＳ 明朝" w:cs="Times New Roman"/>
          <w:b/>
          <w:sz w:val="24"/>
          <w:szCs w:val="24"/>
        </w:rPr>
      </w:pPr>
    </w:p>
    <w:p w:rsidR="00CA7140" w:rsidRDefault="00A278A5" w:rsidP="00CA7140">
      <w:pPr>
        <w:pBdr>
          <w:bottom w:val="single" w:sz="6" w:space="2" w:color="auto"/>
        </w:pBdr>
        <w:jc w:val="center"/>
        <w:rPr>
          <w:rFonts w:ascii="ＭＳ 明朝" w:eastAsia="ＭＳ 明朝" w:hAnsi="ＭＳ 明朝" w:cs="Times New Roman"/>
          <w:b/>
          <w:sz w:val="24"/>
          <w:szCs w:val="24"/>
        </w:rPr>
      </w:pPr>
      <w:r>
        <w:rPr>
          <w:rFonts w:ascii="ＭＳ 明朝" w:eastAsia="ＭＳ 明朝" w:hAnsi="ＭＳ 明朝" w:cs="Times New Roman" w:hint="eastAsia"/>
          <w:b/>
          <w:color w:val="000000"/>
          <w:kern w:val="0"/>
          <w:sz w:val="24"/>
          <w:szCs w:val="24"/>
        </w:rPr>
        <w:t>「</w:t>
      </w:r>
      <w:r w:rsidRPr="00F12F50">
        <w:rPr>
          <w:rFonts w:ascii="ＭＳ 明朝" w:eastAsia="ＭＳ 明朝" w:hAnsi="ＭＳ 明朝" w:cs="Times New Roman" w:hint="eastAsia"/>
          <w:b/>
          <w:color w:val="000000"/>
          <w:kern w:val="0"/>
          <w:sz w:val="24"/>
          <w:szCs w:val="24"/>
        </w:rPr>
        <w:t>患者クレームと補綴偶発症を考える</w:t>
      </w:r>
      <w:r w:rsidRPr="00E212CE">
        <w:rPr>
          <w:rFonts w:ascii="ＭＳ 明朝" w:eastAsia="ＭＳ 明朝" w:hAnsi="ＭＳ 明朝" w:cs="Times New Roman" w:hint="eastAsia"/>
          <w:b/>
          <w:vanish/>
          <w:sz w:val="24"/>
          <w:szCs w:val="24"/>
        </w:rPr>
        <w:t>抄録</w:t>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ＭＳ 明朝" w:hint="eastAsia"/>
          <w:b/>
          <w:vanish/>
          <w:sz w:val="24"/>
          <w:szCs w:val="24"/>
        </w:rPr>
        <w:t>﷽﷽﷽﷽﷽﷽﷽﷽﷽﷽﷽﷽﷽﷽﷽</w:t>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sz w:val="24"/>
          <w:szCs w:val="24"/>
        </w:rPr>
        <w:t>」</w:t>
      </w:r>
    </w:p>
    <w:p w:rsidR="00A278A5" w:rsidRDefault="00A278A5" w:rsidP="00CA7140">
      <w:pPr>
        <w:pBdr>
          <w:bottom w:val="single" w:sz="6" w:space="2" w:color="auto"/>
        </w:pBdr>
        <w:jc w:val="center"/>
        <w:rPr>
          <w:rFonts w:ascii="ＭＳ 明朝" w:eastAsia="ＭＳ 明朝" w:hAnsi="ＭＳ 明朝" w:cs="Times New Roman"/>
          <w:b/>
          <w:kern w:val="0"/>
          <w:sz w:val="24"/>
          <w:szCs w:val="24"/>
        </w:rPr>
      </w:pPr>
      <w:r w:rsidRPr="00F12F50">
        <w:rPr>
          <w:rFonts w:ascii="ＭＳ 明朝" w:eastAsia="ＭＳ 明朝" w:hAnsi="ＭＳ 明朝" w:cs="Times New Roman" w:hint="eastAsia"/>
          <w:b/>
          <w:kern w:val="0"/>
          <w:sz w:val="24"/>
          <w:szCs w:val="24"/>
        </w:rPr>
        <w:t>昭和大学歯学部歯科補綴学講座　講師／昭和大学歯科病院インプラントセンター副センター長　樋口　大輔</w:t>
      </w:r>
      <w:r>
        <w:rPr>
          <w:rFonts w:ascii="ＭＳ 明朝" w:eastAsia="ＭＳ 明朝" w:hAnsi="ＭＳ 明朝" w:cs="Times New Roman" w:hint="eastAsia"/>
          <w:b/>
          <w:kern w:val="0"/>
          <w:sz w:val="24"/>
          <w:szCs w:val="24"/>
        </w:rPr>
        <w:t xml:space="preserve">　</w:t>
      </w:r>
      <w:r w:rsidRPr="001F4AAA">
        <w:rPr>
          <w:rFonts w:ascii="ＭＳ 明朝" w:eastAsia="ＭＳ 明朝" w:hAnsi="ＭＳ 明朝" w:cs="Times New Roman" w:hint="eastAsia"/>
          <w:b/>
          <w:kern w:val="0"/>
          <w:sz w:val="24"/>
          <w:szCs w:val="24"/>
        </w:rPr>
        <w:t>先生</w:t>
      </w:r>
    </w:p>
    <w:p w:rsidR="00CA7140" w:rsidRDefault="00CA7140" w:rsidP="00CA7140">
      <w:pPr>
        <w:pBdr>
          <w:bottom w:val="single" w:sz="6" w:space="2" w:color="auto"/>
        </w:pBdr>
        <w:jc w:val="left"/>
        <w:rPr>
          <w:rFonts w:ascii="ＭＳ 明朝" w:eastAsia="ＭＳ 明朝" w:hAnsi="ＭＳ 明朝" w:cs="Times New Roman"/>
          <w:b/>
          <w:kern w:val="0"/>
          <w:sz w:val="24"/>
          <w:szCs w:val="24"/>
        </w:rPr>
      </w:pP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b/>
          <w:kern w:val="0"/>
          <w:sz w:val="24"/>
          <w:szCs w:val="24"/>
        </w:rPr>
        <w:t xml:space="preserve">　</w:t>
      </w:r>
      <w:r w:rsidRPr="00CA7140">
        <w:rPr>
          <w:rFonts w:ascii="ＭＳ 明朝" w:eastAsia="ＭＳ 明朝" w:hAnsi="ＭＳ 明朝" w:cs="Times New Roman" w:hint="eastAsia"/>
          <w:kern w:val="0"/>
          <w:sz w:val="24"/>
          <w:szCs w:val="24"/>
        </w:rPr>
        <w:t>インプラント治療の難易度とは解剖学的なものだけではありません．特にインプラント治療を経験している患者が転院してきた場合には，その背景を知ることが重要です．今回は補綴専門医そしてリスクマネージャーの立場から，以下についてお話致します．</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１．補綴処置終了後起こりうる偶発症：スクリュー固定，セメント固定に潜むリスク</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２．患者クレーム対応，特に転院患者で留意すべき点</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樋口大輔</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【現職】</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昭和大学歯学部歯科補綴学講座　講師</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昭和大学歯科病院インプラントセンター副センター長</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lastRenderedPageBreak/>
        <w:t>【経歴】</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1992</w:t>
      </w:r>
      <w:r w:rsidRPr="00CA7140">
        <w:rPr>
          <w:rFonts w:ascii="ＭＳ 明朝" w:eastAsia="ＭＳ 明朝" w:hAnsi="ＭＳ 明朝" w:cs="Times New Roman" w:hint="eastAsia"/>
          <w:kern w:val="0"/>
          <w:sz w:val="24"/>
          <w:szCs w:val="24"/>
        </w:rPr>
        <w:tab/>
        <w:t>昭和大学歯学部卒業</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 xml:space="preserve">1996 </w:t>
      </w:r>
      <w:r w:rsidRPr="00CA7140">
        <w:rPr>
          <w:rFonts w:ascii="ＭＳ 明朝" w:eastAsia="ＭＳ 明朝" w:hAnsi="ＭＳ 明朝" w:cs="Times New Roman" w:hint="eastAsia"/>
          <w:kern w:val="0"/>
          <w:sz w:val="24"/>
          <w:szCs w:val="24"/>
        </w:rPr>
        <w:tab/>
        <w:t>昭和大学大学院歯学研究科卒業</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1996</w:t>
      </w:r>
      <w:r w:rsidRPr="00CA7140">
        <w:rPr>
          <w:rFonts w:ascii="ＭＳ 明朝" w:eastAsia="ＭＳ 明朝" w:hAnsi="ＭＳ 明朝" w:cs="Times New Roman" w:hint="eastAsia"/>
          <w:kern w:val="0"/>
          <w:sz w:val="24"/>
          <w:szCs w:val="24"/>
        </w:rPr>
        <w:tab/>
        <w:t>昭和大学冠橋義歯学講座（現　補綴学講座）入局</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2006-2007　チュービンゲン大学（ドイツ）客員研究員</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【学会活動等】</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（公社）日本口腔インプラント学会　専門医，代議員</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（公社）日本補綴歯科学会　専門医，指導医，代議員</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（公社）日本補綴歯科学会専門医審査委員</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 xml:space="preserve">（一社）日本歯科理工学会　</w:t>
      </w:r>
      <w:r>
        <w:rPr>
          <w:rFonts w:ascii="ＭＳ 明朝" w:eastAsia="ＭＳ 明朝" w:hAnsi="ＭＳ 明朝" w:cs="Times New Roman" w:hint="eastAsia"/>
          <w:kern w:val="0"/>
          <w:sz w:val="24"/>
          <w:szCs w:val="24"/>
        </w:rPr>
        <w:t>Dental Materials Senior Adviser</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（公社）日本口腔インプラント学会関東甲信越支部財務委員長</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（公社）日本口腔インプラント学会財務委員会副委員長</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（公社）医療系大学間共用試験実施評価機構外部評価者</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 xml:space="preserve">　ITI Study Club東京SUN co-director</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kern w:val="0"/>
          <w:sz w:val="24"/>
          <w:szCs w:val="24"/>
        </w:rPr>
        <w:t xml:space="preserve">　昭和大学歯科病院リスクマネージャー</w:t>
      </w:r>
    </w:p>
    <w:p w:rsidR="00CA7140" w:rsidRDefault="00CA7140" w:rsidP="00CA7140">
      <w:pPr>
        <w:pBdr>
          <w:bottom w:val="single" w:sz="6" w:space="2" w:color="auto"/>
        </w:pBdr>
        <w:jc w:val="left"/>
        <w:rPr>
          <w:rFonts w:ascii="ＭＳ 明朝" w:eastAsia="ＭＳ 明朝" w:hAnsi="ＭＳ 明朝" w:cs="Times New Roman"/>
          <w:b/>
          <w:kern w:val="0"/>
          <w:sz w:val="24"/>
          <w:szCs w:val="24"/>
        </w:rPr>
      </w:pPr>
    </w:p>
    <w:p w:rsidR="00CA7140" w:rsidRDefault="00CA7140"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Default="00C01C43" w:rsidP="00CA7140">
      <w:pPr>
        <w:pBdr>
          <w:bottom w:val="single" w:sz="6" w:space="2" w:color="auto"/>
        </w:pBdr>
        <w:jc w:val="left"/>
        <w:rPr>
          <w:rFonts w:ascii="ＭＳ 明朝" w:eastAsia="ＭＳ 明朝" w:hAnsi="ＭＳ 明朝" w:cs="Times New Roman"/>
          <w:sz w:val="24"/>
          <w:szCs w:val="24"/>
        </w:rPr>
      </w:pPr>
    </w:p>
    <w:p w:rsidR="00C01C43" w:rsidRPr="00CA7140" w:rsidRDefault="00C01C43" w:rsidP="00CA7140">
      <w:pPr>
        <w:pBdr>
          <w:bottom w:val="single" w:sz="6" w:space="2" w:color="auto"/>
        </w:pBdr>
        <w:jc w:val="left"/>
        <w:rPr>
          <w:rFonts w:ascii="ＭＳ 明朝" w:eastAsia="ＭＳ 明朝" w:hAnsi="ＭＳ 明朝" w:cs="Times New Roman"/>
          <w:sz w:val="24"/>
          <w:szCs w:val="24"/>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CA7140" w:rsidRPr="00CA7140"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CA7140" w:rsidRPr="00CA7140" w:rsidSect="00355F66">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C28" w:rsidRDefault="00091C28" w:rsidP="00341849">
      <w:r>
        <w:separator/>
      </w:r>
    </w:p>
  </w:endnote>
  <w:endnote w:type="continuationSeparator" w:id="0">
    <w:p w:rsidR="00091C28" w:rsidRDefault="00091C28"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C28" w:rsidRDefault="00091C28" w:rsidP="00341849">
      <w:r>
        <w:separator/>
      </w:r>
    </w:p>
  </w:footnote>
  <w:footnote w:type="continuationSeparator" w:id="0">
    <w:p w:rsidR="00091C28" w:rsidRDefault="00091C28"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C74B3"/>
    <w:multiLevelType w:val="hybridMultilevel"/>
    <w:tmpl w:val="418E3DC6"/>
    <w:lvl w:ilvl="0" w:tplc="BE5EA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F3D4B"/>
    <w:multiLevelType w:val="hybridMultilevel"/>
    <w:tmpl w:val="76DC3DD4"/>
    <w:lvl w:ilvl="0" w:tplc="2E06F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3DF6"/>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823"/>
    <w:rsid w:val="00085CF8"/>
    <w:rsid w:val="0008750F"/>
    <w:rsid w:val="0008759D"/>
    <w:rsid w:val="00087E3D"/>
    <w:rsid w:val="00091C28"/>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369F"/>
    <w:rsid w:val="00166B13"/>
    <w:rsid w:val="00166D57"/>
    <w:rsid w:val="00170EDC"/>
    <w:rsid w:val="00172064"/>
    <w:rsid w:val="001726CA"/>
    <w:rsid w:val="00174C88"/>
    <w:rsid w:val="00176D51"/>
    <w:rsid w:val="00176E8D"/>
    <w:rsid w:val="001800D8"/>
    <w:rsid w:val="00182F95"/>
    <w:rsid w:val="00185280"/>
    <w:rsid w:val="00186C91"/>
    <w:rsid w:val="00186FB7"/>
    <w:rsid w:val="0018776A"/>
    <w:rsid w:val="00190423"/>
    <w:rsid w:val="001916D2"/>
    <w:rsid w:val="00192410"/>
    <w:rsid w:val="00192A7D"/>
    <w:rsid w:val="00193C1A"/>
    <w:rsid w:val="00194EB1"/>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5D5"/>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78D"/>
    <w:rsid w:val="00303971"/>
    <w:rsid w:val="00305357"/>
    <w:rsid w:val="00305D09"/>
    <w:rsid w:val="00310790"/>
    <w:rsid w:val="00312BC4"/>
    <w:rsid w:val="00313804"/>
    <w:rsid w:val="00313F03"/>
    <w:rsid w:val="00314134"/>
    <w:rsid w:val="00314381"/>
    <w:rsid w:val="00315051"/>
    <w:rsid w:val="00315480"/>
    <w:rsid w:val="00316786"/>
    <w:rsid w:val="003201ED"/>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55F66"/>
    <w:rsid w:val="00362E5A"/>
    <w:rsid w:val="00363DDE"/>
    <w:rsid w:val="00364E61"/>
    <w:rsid w:val="0036620B"/>
    <w:rsid w:val="00367FF6"/>
    <w:rsid w:val="003700E9"/>
    <w:rsid w:val="0037019F"/>
    <w:rsid w:val="003704AA"/>
    <w:rsid w:val="00372FF5"/>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6D4A"/>
    <w:rsid w:val="00496D9E"/>
    <w:rsid w:val="004A0D87"/>
    <w:rsid w:val="004A1C1E"/>
    <w:rsid w:val="004A430C"/>
    <w:rsid w:val="004A43E2"/>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4595"/>
    <w:rsid w:val="004D5A59"/>
    <w:rsid w:val="004D5F14"/>
    <w:rsid w:val="004D6BB4"/>
    <w:rsid w:val="004D7AF6"/>
    <w:rsid w:val="004E0222"/>
    <w:rsid w:val="004E176C"/>
    <w:rsid w:val="004E214B"/>
    <w:rsid w:val="004E2510"/>
    <w:rsid w:val="004F1657"/>
    <w:rsid w:val="004F18EF"/>
    <w:rsid w:val="004F3941"/>
    <w:rsid w:val="004F647E"/>
    <w:rsid w:val="0050068C"/>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3597"/>
    <w:rsid w:val="00527F84"/>
    <w:rsid w:val="00531E83"/>
    <w:rsid w:val="0053501D"/>
    <w:rsid w:val="0053719D"/>
    <w:rsid w:val="00537DA7"/>
    <w:rsid w:val="00537DB2"/>
    <w:rsid w:val="00537E8C"/>
    <w:rsid w:val="00540C8D"/>
    <w:rsid w:val="0054462D"/>
    <w:rsid w:val="00546C43"/>
    <w:rsid w:val="00552EC5"/>
    <w:rsid w:val="00553954"/>
    <w:rsid w:val="00554E71"/>
    <w:rsid w:val="005605FE"/>
    <w:rsid w:val="005606B7"/>
    <w:rsid w:val="00560B01"/>
    <w:rsid w:val="005615CC"/>
    <w:rsid w:val="00561C36"/>
    <w:rsid w:val="00562982"/>
    <w:rsid w:val="005656B3"/>
    <w:rsid w:val="005660C3"/>
    <w:rsid w:val="0056770C"/>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49E9"/>
    <w:rsid w:val="005E6B9E"/>
    <w:rsid w:val="005E75CA"/>
    <w:rsid w:val="005F02BD"/>
    <w:rsid w:val="005F0E2D"/>
    <w:rsid w:val="005F158E"/>
    <w:rsid w:val="005F2112"/>
    <w:rsid w:val="005F2147"/>
    <w:rsid w:val="005F3258"/>
    <w:rsid w:val="005F3A4E"/>
    <w:rsid w:val="005F5679"/>
    <w:rsid w:val="005F79B6"/>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0B9B"/>
    <w:rsid w:val="006610BC"/>
    <w:rsid w:val="0066120B"/>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112D"/>
    <w:rsid w:val="006C1BBF"/>
    <w:rsid w:val="006C31FD"/>
    <w:rsid w:val="006C371E"/>
    <w:rsid w:val="006C534E"/>
    <w:rsid w:val="006C5365"/>
    <w:rsid w:val="006D5564"/>
    <w:rsid w:val="006D59AF"/>
    <w:rsid w:val="006E0685"/>
    <w:rsid w:val="006E31E7"/>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41FA"/>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56BBB"/>
    <w:rsid w:val="0076113D"/>
    <w:rsid w:val="0076511B"/>
    <w:rsid w:val="00765D03"/>
    <w:rsid w:val="00766894"/>
    <w:rsid w:val="007717C0"/>
    <w:rsid w:val="0077351F"/>
    <w:rsid w:val="007739C3"/>
    <w:rsid w:val="00775B98"/>
    <w:rsid w:val="007768CB"/>
    <w:rsid w:val="00776E42"/>
    <w:rsid w:val="0077764C"/>
    <w:rsid w:val="0078218D"/>
    <w:rsid w:val="007828D8"/>
    <w:rsid w:val="00784904"/>
    <w:rsid w:val="00785955"/>
    <w:rsid w:val="007875C5"/>
    <w:rsid w:val="00787D10"/>
    <w:rsid w:val="00790E1A"/>
    <w:rsid w:val="00794782"/>
    <w:rsid w:val="0079575C"/>
    <w:rsid w:val="00796C94"/>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3E1B"/>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4A51"/>
    <w:rsid w:val="00946222"/>
    <w:rsid w:val="009467E4"/>
    <w:rsid w:val="009468C7"/>
    <w:rsid w:val="009515FE"/>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278A5"/>
    <w:rsid w:val="00A27CC0"/>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3AF8"/>
    <w:rsid w:val="00A84694"/>
    <w:rsid w:val="00A84E1A"/>
    <w:rsid w:val="00A90D9C"/>
    <w:rsid w:val="00A90EAC"/>
    <w:rsid w:val="00A91E02"/>
    <w:rsid w:val="00A93CD1"/>
    <w:rsid w:val="00A940F4"/>
    <w:rsid w:val="00A963AF"/>
    <w:rsid w:val="00A974BE"/>
    <w:rsid w:val="00AA377B"/>
    <w:rsid w:val="00AA3D5A"/>
    <w:rsid w:val="00AA4873"/>
    <w:rsid w:val="00AA5097"/>
    <w:rsid w:val="00AA607B"/>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B0151"/>
    <w:rsid w:val="00BB05C8"/>
    <w:rsid w:val="00BB0B15"/>
    <w:rsid w:val="00BB1A96"/>
    <w:rsid w:val="00BB1CF9"/>
    <w:rsid w:val="00BB1E35"/>
    <w:rsid w:val="00BB6D4D"/>
    <w:rsid w:val="00BC0320"/>
    <w:rsid w:val="00BC12FD"/>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1C43"/>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14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214"/>
    <w:rsid w:val="00D36ABF"/>
    <w:rsid w:val="00D36FD0"/>
    <w:rsid w:val="00D377BF"/>
    <w:rsid w:val="00D40ED5"/>
    <w:rsid w:val="00D44064"/>
    <w:rsid w:val="00D455C0"/>
    <w:rsid w:val="00D45C36"/>
    <w:rsid w:val="00D46664"/>
    <w:rsid w:val="00D47038"/>
    <w:rsid w:val="00D50229"/>
    <w:rsid w:val="00D506ED"/>
    <w:rsid w:val="00D50B11"/>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641"/>
    <w:rsid w:val="00EC3EE5"/>
    <w:rsid w:val="00EC41B6"/>
    <w:rsid w:val="00EC7456"/>
    <w:rsid w:val="00ED0920"/>
    <w:rsid w:val="00ED1D4C"/>
    <w:rsid w:val="00ED33FA"/>
    <w:rsid w:val="00ED3CAF"/>
    <w:rsid w:val="00ED53A7"/>
    <w:rsid w:val="00ED5ABB"/>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AF4"/>
    <w:rsid w:val="00F121A0"/>
    <w:rsid w:val="00F12F50"/>
    <w:rsid w:val="00F13BA5"/>
    <w:rsid w:val="00F14F1F"/>
    <w:rsid w:val="00F151A4"/>
    <w:rsid w:val="00F154AF"/>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A79"/>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2C1"/>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4400">
      <w:bodyDiv w:val="1"/>
      <w:marLeft w:val="0"/>
      <w:marRight w:val="0"/>
      <w:marTop w:val="0"/>
      <w:marBottom w:val="0"/>
      <w:divBdr>
        <w:top w:val="none" w:sz="0" w:space="0" w:color="auto"/>
        <w:left w:val="none" w:sz="0" w:space="0" w:color="auto"/>
        <w:bottom w:val="none" w:sz="0" w:space="0" w:color="auto"/>
        <w:right w:val="none" w:sz="0" w:space="0" w:color="auto"/>
      </w:divBdr>
      <w:divsChild>
        <w:div w:id="20129785">
          <w:marLeft w:val="0"/>
          <w:marRight w:val="0"/>
          <w:marTop w:val="0"/>
          <w:marBottom w:val="0"/>
          <w:divBdr>
            <w:top w:val="none" w:sz="0" w:space="0" w:color="auto"/>
            <w:left w:val="none" w:sz="0" w:space="0" w:color="auto"/>
            <w:bottom w:val="none" w:sz="0" w:space="0" w:color="auto"/>
            <w:right w:val="none" w:sz="0" w:space="0" w:color="auto"/>
          </w:divBdr>
          <w:divsChild>
            <w:div w:id="777526557">
              <w:marLeft w:val="0"/>
              <w:marRight w:val="0"/>
              <w:marTop w:val="0"/>
              <w:marBottom w:val="0"/>
              <w:divBdr>
                <w:top w:val="none" w:sz="0" w:space="0" w:color="auto"/>
                <w:left w:val="none" w:sz="0" w:space="0" w:color="auto"/>
                <w:bottom w:val="none" w:sz="0" w:space="0" w:color="auto"/>
                <w:right w:val="none" w:sz="0" w:space="0" w:color="auto"/>
              </w:divBdr>
              <w:divsChild>
                <w:div w:id="633174062">
                  <w:marLeft w:val="0"/>
                  <w:marRight w:val="0"/>
                  <w:marTop w:val="0"/>
                  <w:marBottom w:val="0"/>
                  <w:divBdr>
                    <w:top w:val="none" w:sz="0" w:space="0" w:color="auto"/>
                    <w:left w:val="none" w:sz="0" w:space="0" w:color="auto"/>
                    <w:bottom w:val="none" w:sz="0" w:space="0" w:color="auto"/>
                    <w:right w:val="none" w:sz="0" w:space="0" w:color="auto"/>
                  </w:divBdr>
                  <w:divsChild>
                    <w:div w:id="1112630490">
                      <w:marLeft w:val="0"/>
                      <w:marRight w:val="0"/>
                      <w:marTop w:val="0"/>
                      <w:marBottom w:val="0"/>
                      <w:divBdr>
                        <w:top w:val="none" w:sz="0" w:space="0" w:color="auto"/>
                        <w:left w:val="none" w:sz="0" w:space="0" w:color="auto"/>
                        <w:bottom w:val="none" w:sz="0" w:space="0" w:color="auto"/>
                        <w:right w:val="none" w:sz="0" w:space="0" w:color="auto"/>
                      </w:divBdr>
                      <w:divsChild>
                        <w:div w:id="1916937023">
                          <w:marLeft w:val="0"/>
                          <w:marRight w:val="0"/>
                          <w:marTop w:val="0"/>
                          <w:marBottom w:val="0"/>
                          <w:divBdr>
                            <w:top w:val="none" w:sz="0" w:space="0" w:color="auto"/>
                            <w:left w:val="none" w:sz="0" w:space="0" w:color="auto"/>
                            <w:bottom w:val="none" w:sz="0" w:space="0" w:color="auto"/>
                            <w:right w:val="none" w:sz="0" w:space="0" w:color="auto"/>
                          </w:divBdr>
                          <w:divsChild>
                            <w:div w:id="1552381156">
                              <w:marLeft w:val="0"/>
                              <w:marRight w:val="0"/>
                              <w:marTop w:val="1965"/>
                              <w:marBottom w:val="0"/>
                              <w:divBdr>
                                <w:top w:val="none" w:sz="0" w:space="0" w:color="auto"/>
                                <w:left w:val="none" w:sz="0" w:space="0" w:color="auto"/>
                                <w:bottom w:val="none" w:sz="0" w:space="0" w:color="auto"/>
                                <w:right w:val="none" w:sz="0" w:space="0" w:color="auto"/>
                              </w:divBdr>
                              <w:divsChild>
                                <w:div w:id="2017149292">
                                  <w:marLeft w:val="0"/>
                                  <w:marRight w:val="0"/>
                                  <w:marTop w:val="0"/>
                                  <w:marBottom w:val="0"/>
                                  <w:divBdr>
                                    <w:top w:val="none" w:sz="0" w:space="0" w:color="auto"/>
                                    <w:left w:val="none" w:sz="0" w:space="0" w:color="auto"/>
                                    <w:bottom w:val="none" w:sz="0" w:space="0" w:color="auto"/>
                                    <w:right w:val="none" w:sz="0" w:space="0" w:color="auto"/>
                                  </w:divBdr>
                                  <w:divsChild>
                                    <w:div w:id="1953129732">
                                      <w:marLeft w:val="0"/>
                                      <w:marRight w:val="0"/>
                                      <w:marTop w:val="0"/>
                                      <w:marBottom w:val="0"/>
                                      <w:divBdr>
                                        <w:top w:val="none" w:sz="0" w:space="0" w:color="auto"/>
                                        <w:left w:val="none" w:sz="0" w:space="0" w:color="auto"/>
                                        <w:bottom w:val="none" w:sz="0" w:space="0" w:color="auto"/>
                                        <w:right w:val="none" w:sz="0" w:space="0" w:color="auto"/>
                                      </w:divBdr>
                                      <w:divsChild>
                                        <w:div w:id="896666024">
                                          <w:marLeft w:val="0"/>
                                          <w:marRight w:val="0"/>
                                          <w:marTop w:val="0"/>
                                          <w:marBottom w:val="0"/>
                                          <w:divBdr>
                                            <w:top w:val="none" w:sz="0" w:space="0" w:color="auto"/>
                                            <w:left w:val="none" w:sz="0" w:space="0" w:color="auto"/>
                                            <w:bottom w:val="none" w:sz="0" w:space="0" w:color="auto"/>
                                            <w:right w:val="none" w:sz="0" w:space="0" w:color="auto"/>
                                          </w:divBdr>
                                          <w:divsChild>
                                            <w:div w:id="17092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0CAMQjRxqFQoTCNnpibqa6ccCFcgfpgod5owAlg&amp;url=http://www.gcdental.co.jp/essay/cat-21/&amp;psig=AFQjCNFE4XZnM8FAnk_mfHOI5ATiob_DOw&amp;ust=14418624828328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5</cp:revision>
  <cp:lastPrinted>2015-10-05T05:37:00Z</cp:lastPrinted>
  <dcterms:created xsi:type="dcterms:W3CDTF">2015-10-05T04:27:00Z</dcterms:created>
  <dcterms:modified xsi:type="dcterms:W3CDTF">2015-10-05T05:37:00Z</dcterms:modified>
</cp:coreProperties>
</file>